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3F235" w14:textId="77777777" w:rsidR="007F124C" w:rsidRPr="003A6CB1" w:rsidRDefault="007F124C" w:rsidP="007F124C">
      <w:pPr>
        <w:jc w:val="center"/>
        <w:rPr>
          <w:rFonts w:ascii="Comic Sans MS" w:hAnsi="Comic Sans MS"/>
          <w:b/>
          <w:szCs w:val="20"/>
          <w:u w:val="single"/>
        </w:rPr>
      </w:pPr>
      <w:r w:rsidRPr="003A6CB1">
        <w:rPr>
          <w:rFonts w:ascii="Comic Sans MS" w:hAnsi="Comic Sans MS"/>
          <w:b/>
          <w:szCs w:val="20"/>
          <w:u w:val="single"/>
        </w:rPr>
        <w:t>PROCES-VERBAL DU CONSEIL MUNICIPAL DU 4 DÉCEMBRE 2023</w:t>
      </w:r>
      <w:r w:rsidRPr="003A6CB1">
        <w:rPr>
          <w:rFonts w:ascii="Comic Sans MS" w:hAnsi="Comic Sans MS"/>
          <w:b/>
          <w:szCs w:val="20"/>
          <w:u w:val="single"/>
        </w:rPr>
        <w:br/>
        <w:t>COMMUNE DE SAINT-IMOGES</w:t>
      </w:r>
    </w:p>
    <w:p w14:paraId="1E3335F2" w14:textId="77777777" w:rsidR="006F3FAD" w:rsidRPr="003A6CB1" w:rsidRDefault="006F3FAD" w:rsidP="007F124C">
      <w:pPr>
        <w:pStyle w:val="Sansinterligne"/>
        <w:rPr>
          <w:rFonts w:ascii="Comic Sans MS" w:hAnsi="Comic Sans MS"/>
          <w:sz w:val="20"/>
          <w:szCs w:val="20"/>
        </w:rPr>
      </w:pPr>
      <w:r w:rsidRPr="003A6CB1">
        <w:rPr>
          <w:rFonts w:ascii="Comic Sans MS" w:hAnsi="Comic Sans MS"/>
          <w:sz w:val="20"/>
          <w:szCs w:val="20"/>
        </w:rPr>
        <w:t>La réunion a débuté</w:t>
      </w:r>
      <w:r w:rsidR="004532A8" w:rsidRPr="003A6CB1">
        <w:rPr>
          <w:rFonts w:ascii="Comic Sans MS" w:hAnsi="Comic Sans MS"/>
          <w:sz w:val="20"/>
          <w:szCs w:val="20"/>
        </w:rPr>
        <w:t xml:space="preserve"> le 4 décembre 2023</w:t>
      </w:r>
      <w:r w:rsidRPr="003A6CB1">
        <w:rPr>
          <w:rFonts w:ascii="Comic Sans MS" w:hAnsi="Comic Sans MS"/>
          <w:sz w:val="20"/>
          <w:szCs w:val="20"/>
        </w:rPr>
        <w:t xml:space="preserve"> à 18h30 sous la présidence du Maire, Madame BENOIT Caroline.</w:t>
      </w:r>
    </w:p>
    <w:p w14:paraId="2DA94847" w14:textId="77777777" w:rsidR="003115AE" w:rsidRPr="003A6CB1" w:rsidRDefault="003115AE" w:rsidP="007F124C">
      <w:pPr>
        <w:pStyle w:val="Sansinterligne"/>
        <w:rPr>
          <w:rFonts w:ascii="Comic Sans MS" w:hAnsi="Comic Sans MS"/>
          <w:sz w:val="10"/>
          <w:szCs w:val="10"/>
        </w:rPr>
      </w:pPr>
    </w:p>
    <w:p w14:paraId="773F5835" w14:textId="35CCDDD9" w:rsidR="003115AE" w:rsidRPr="003A6CB1" w:rsidRDefault="004532A8" w:rsidP="00FD3124">
      <w:pPr>
        <w:pStyle w:val="Sansinterligne"/>
        <w:rPr>
          <w:rFonts w:ascii="Comic Sans MS" w:hAnsi="Comic Sans MS"/>
          <w:b/>
          <w:sz w:val="20"/>
          <w:szCs w:val="20"/>
        </w:rPr>
      </w:pPr>
      <w:r w:rsidRPr="003A6CB1">
        <w:rPr>
          <w:rFonts w:ascii="Comic Sans MS" w:hAnsi="Comic Sans MS"/>
          <w:b/>
          <w:sz w:val="20"/>
          <w:szCs w:val="20"/>
          <w:u w:val="single"/>
        </w:rPr>
        <w:t>Membres</w:t>
      </w:r>
      <w:r w:rsidR="003115AE" w:rsidRPr="003A6CB1">
        <w:rPr>
          <w:rFonts w:ascii="Comic Sans MS" w:hAnsi="Comic Sans MS"/>
          <w:b/>
          <w:sz w:val="20"/>
          <w:szCs w:val="20"/>
          <w:u w:val="single"/>
        </w:rPr>
        <w:t xml:space="preserve"> présents</w:t>
      </w:r>
      <w:r w:rsidR="003115AE" w:rsidRPr="003A6CB1">
        <w:rPr>
          <w:rFonts w:ascii="Comic Sans MS" w:hAnsi="Comic Sans MS"/>
          <w:b/>
          <w:sz w:val="20"/>
          <w:szCs w:val="20"/>
        </w:rPr>
        <w:t> :</w:t>
      </w:r>
      <w:r w:rsidR="003A6CB1" w:rsidRPr="003A6CB1">
        <w:rPr>
          <w:rFonts w:ascii="Comic Sans MS" w:hAnsi="Comic Sans MS"/>
          <w:b/>
          <w:sz w:val="20"/>
          <w:szCs w:val="20"/>
        </w:rPr>
        <w:t xml:space="preserve"> </w:t>
      </w:r>
      <w:r w:rsidR="00FD3124" w:rsidRPr="003A6CB1">
        <w:rPr>
          <w:rFonts w:ascii="Comic Sans MS" w:hAnsi="Comic Sans MS"/>
          <w:sz w:val="20"/>
          <w:szCs w:val="20"/>
        </w:rPr>
        <w:t>BENOIT Caroline</w:t>
      </w:r>
      <w:r w:rsidR="003A6CB1" w:rsidRPr="003A6CB1">
        <w:rPr>
          <w:rFonts w:ascii="Comic Sans MS" w:hAnsi="Comic Sans MS"/>
          <w:sz w:val="20"/>
          <w:szCs w:val="20"/>
        </w:rPr>
        <w:t xml:space="preserve"> ; </w:t>
      </w:r>
      <w:r w:rsidR="00FD3124" w:rsidRPr="003A6CB1">
        <w:rPr>
          <w:rFonts w:ascii="Comic Sans MS" w:hAnsi="Comic Sans MS"/>
          <w:sz w:val="20"/>
          <w:szCs w:val="20"/>
        </w:rPr>
        <w:t>BRABANT Marie-Odile</w:t>
      </w:r>
      <w:r w:rsidR="003A6CB1" w:rsidRPr="003A6CB1">
        <w:rPr>
          <w:rFonts w:ascii="Comic Sans MS" w:hAnsi="Comic Sans MS"/>
          <w:sz w:val="20"/>
          <w:szCs w:val="20"/>
        </w:rPr>
        <w:t xml:space="preserve"> ; </w:t>
      </w:r>
      <w:r w:rsidR="00FD3124" w:rsidRPr="003A6CB1">
        <w:rPr>
          <w:rFonts w:ascii="Comic Sans MS" w:hAnsi="Comic Sans MS"/>
          <w:sz w:val="20"/>
          <w:szCs w:val="20"/>
        </w:rPr>
        <w:t>CHAPLART Roland</w:t>
      </w:r>
      <w:r w:rsidR="003A6CB1" w:rsidRPr="003A6CB1">
        <w:rPr>
          <w:rFonts w:ascii="Comic Sans MS" w:hAnsi="Comic Sans MS"/>
          <w:sz w:val="20"/>
          <w:szCs w:val="20"/>
        </w:rPr>
        <w:t xml:space="preserve"> ; </w:t>
      </w:r>
      <w:r w:rsidR="00FD3124" w:rsidRPr="003A6CB1">
        <w:rPr>
          <w:rFonts w:ascii="Comic Sans MS" w:hAnsi="Comic Sans MS"/>
          <w:sz w:val="20"/>
          <w:szCs w:val="20"/>
        </w:rPr>
        <w:t>COSSIEZ Anne</w:t>
      </w:r>
      <w:r w:rsidR="003A6CB1" w:rsidRPr="003A6CB1">
        <w:rPr>
          <w:rFonts w:ascii="Comic Sans MS" w:hAnsi="Comic Sans MS"/>
          <w:sz w:val="20"/>
          <w:szCs w:val="20"/>
        </w:rPr>
        <w:t xml:space="preserve"> ; </w:t>
      </w:r>
      <w:r w:rsidR="00FD3124" w:rsidRPr="003A6CB1">
        <w:rPr>
          <w:rFonts w:ascii="Comic Sans MS" w:hAnsi="Comic Sans MS"/>
          <w:sz w:val="20"/>
          <w:szCs w:val="20"/>
        </w:rPr>
        <w:t>FRANCOIS Grégory</w:t>
      </w:r>
      <w:r w:rsidR="003A6CB1" w:rsidRPr="003A6CB1">
        <w:rPr>
          <w:rFonts w:ascii="Comic Sans MS" w:hAnsi="Comic Sans MS"/>
          <w:sz w:val="20"/>
          <w:szCs w:val="20"/>
        </w:rPr>
        <w:t> ;</w:t>
      </w:r>
      <w:r w:rsidR="00FD3124" w:rsidRPr="003A6CB1">
        <w:rPr>
          <w:rFonts w:ascii="Comic Sans MS" w:hAnsi="Comic Sans MS"/>
          <w:sz w:val="20"/>
          <w:szCs w:val="20"/>
        </w:rPr>
        <w:t xml:space="preserve"> ITASSE Thierry</w:t>
      </w:r>
      <w:r w:rsidR="003A6CB1" w:rsidRPr="003A6CB1">
        <w:rPr>
          <w:rFonts w:ascii="Comic Sans MS" w:hAnsi="Comic Sans MS"/>
          <w:sz w:val="20"/>
          <w:szCs w:val="20"/>
        </w:rPr>
        <w:t xml:space="preserve"> ; </w:t>
      </w:r>
      <w:r w:rsidR="00FD3124" w:rsidRPr="003A6CB1">
        <w:rPr>
          <w:rFonts w:ascii="Comic Sans MS" w:hAnsi="Comic Sans MS"/>
          <w:sz w:val="20"/>
          <w:szCs w:val="20"/>
        </w:rPr>
        <w:t>LAUDY Aurélien</w:t>
      </w:r>
      <w:r w:rsidR="003A6CB1" w:rsidRPr="003A6CB1">
        <w:rPr>
          <w:rFonts w:ascii="Comic Sans MS" w:hAnsi="Comic Sans MS"/>
          <w:sz w:val="20"/>
          <w:szCs w:val="20"/>
        </w:rPr>
        <w:t xml:space="preserve"> ; </w:t>
      </w:r>
      <w:r w:rsidR="00FD3124" w:rsidRPr="003A6CB1">
        <w:rPr>
          <w:rFonts w:ascii="Comic Sans MS" w:hAnsi="Comic Sans MS"/>
          <w:sz w:val="20"/>
          <w:szCs w:val="20"/>
        </w:rPr>
        <w:t>POURE Sandrine</w:t>
      </w:r>
    </w:p>
    <w:p w14:paraId="084DEAC3" w14:textId="77777777" w:rsidR="00F81B3D" w:rsidRPr="003A6CB1" w:rsidRDefault="00F81B3D" w:rsidP="00F81B3D">
      <w:pPr>
        <w:pStyle w:val="Sansinterligne"/>
        <w:rPr>
          <w:rFonts w:ascii="Comic Sans MS" w:hAnsi="Comic Sans MS"/>
          <w:b/>
          <w:sz w:val="10"/>
          <w:szCs w:val="10"/>
          <w:u w:val="single"/>
        </w:rPr>
      </w:pPr>
    </w:p>
    <w:p w14:paraId="50BDE874" w14:textId="12B22892" w:rsidR="00F81B3D" w:rsidRPr="003A6CB1" w:rsidRDefault="004532A8" w:rsidP="00F81B3D">
      <w:pPr>
        <w:pStyle w:val="Sansinterligne"/>
        <w:rPr>
          <w:rFonts w:ascii="Comic Sans MS" w:hAnsi="Comic Sans MS"/>
          <w:b/>
          <w:sz w:val="20"/>
          <w:szCs w:val="20"/>
        </w:rPr>
      </w:pPr>
      <w:r w:rsidRPr="003A6CB1">
        <w:rPr>
          <w:rFonts w:ascii="Comic Sans MS" w:hAnsi="Comic Sans MS"/>
          <w:b/>
          <w:sz w:val="20"/>
          <w:szCs w:val="20"/>
          <w:u w:val="single"/>
        </w:rPr>
        <w:t>Membres</w:t>
      </w:r>
      <w:r w:rsidR="00BF0567" w:rsidRPr="003A6CB1">
        <w:rPr>
          <w:rFonts w:ascii="Comic Sans MS" w:hAnsi="Comic Sans MS"/>
          <w:b/>
          <w:sz w:val="20"/>
          <w:szCs w:val="20"/>
          <w:u w:val="single"/>
        </w:rPr>
        <w:t xml:space="preserve"> </w:t>
      </w:r>
      <w:r w:rsidR="00F81B3D" w:rsidRPr="003A6CB1">
        <w:rPr>
          <w:rFonts w:ascii="Comic Sans MS" w:hAnsi="Comic Sans MS"/>
          <w:b/>
          <w:sz w:val="20"/>
          <w:szCs w:val="20"/>
          <w:u w:val="single"/>
        </w:rPr>
        <w:t xml:space="preserve">absents </w:t>
      </w:r>
      <w:r w:rsidR="00F81B3D" w:rsidRPr="003A6CB1">
        <w:rPr>
          <w:rFonts w:ascii="Comic Sans MS" w:hAnsi="Comic Sans MS"/>
          <w:b/>
          <w:sz w:val="20"/>
          <w:szCs w:val="20"/>
        </w:rPr>
        <w:t>:</w:t>
      </w:r>
      <w:r w:rsidR="003A6CB1" w:rsidRPr="003A6CB1">
        <w:rPr>
          <w:rFonts w:ascii="Comic Sans MS" w:hAnsi="Comic Sans MS"/>
          <w:b/>
          <w:sz w:val="20"/>
          <w:szCs w:val="20"/>
        </w:rPr>
        <w:t xml:space="preserve"> </w:t>
      </w:r>
      <w:r w:rsidR="00F81B3D" w:rsidRPr="003A6CB1">
        <w:rPr>
          <w:rFonts w:ascii="Comic Sans MS" w:hAnsi="Comic Sans MS"/>
          <w:sz w:val="20"/>
          <w:szCs w:val="20"/>
        </w:rPr>
        <w:t>CERIANI Michael</w:t>
      </w:r>
      <w:r w:rsidR="003A6CB1" w:rsidRPr="003A6CB1">
        <w:rPr>
          <w:rFonts w:ascii="Comic Sans MS" w:hAnsi="Comic Sans MS"/>
          <w:sz w:val="20"/>
          <w:szCs w:val="20"/>
        </w:rPr>
        <w:t xml:space="preserve"> ; </w:t>
      </w:r>
      <w:r w:rsidR="00F81B3D" w:rsidRPr="003A6CB1">
        <w:rPr>
          <w:rFonts w:ascii="Comic Sans MS" w:hAnsi="Comic Sans MS"/>
          <w:sz w:val="20"/>
          <w:szCs w:val="20"/>
        </w:rPr>
        <w:t>CREMONT Danielle</w:t>
      </w:r>
    </w:p>
    <w:p w14:paraId="208B924B" w14:textId="77777777" w:rsidR="003115AE" w:rsidRPr="003A6CB1" w:rsidRDefault="003115AE" w:rsidP="007F124C">
      <w:pPr>
        <w:pStyle w:val="Sansinterligne"/>
        <w:rPr>
          <w:rFonts w:ascii="Comic Sans MS" w:hAnsi="Comic Sans MS"/>
          <w:sz w:val="10"/>
          <w:szCs w:val="10"/>
        </w:rPr>
      </w:pPr>
    </w:p>
    <w:p w14:paraId="25780D28" w14:textId="77777777" w:rsidR="004532A8" w:rsidRPr="003A6CB1" w:rsidRDefault="004532A8" w:rsidP="007F124C">
      <w:pPr>
        <w:pStyle w:val="Sansinterligne"/>
        <w:rPr>
          <w:rFonts w:ascii="Comic Sans MS" w:hAnsi="Comic Sans MS"/>
          <w:sz w:val="20"/>
          <w:szCs w:val="20"/>
        </w:rPr>
      </w:pPr>
      <w:r w:rsidRPr="003A6CB1">
        <w:rPr>
          <w:rFonts w:ascii="Comic Sans MS" w:hAnsi="Comic Sans MS"/>
          <w:sz w:val="20"/>
          <w:szCs w:val="20"/>
        </w:rPr>
        <w:t>Secrétaire de séance : Madame POURE Sandrine</w:t>
      </w:r>
    </w:p>
    <w:p w14:paraId="099D7D11" w14:textId="77777777" w:rsidR="003115AE" w:rsidRPr="003A6CB1" w:rsidRDefault="003115AE" w:rsidP="007F124C">
      <w:pPr>
        <w:pStyle w:val="Sansinterligne"/>
        <w:rPr>
          <w:rFonts w:ascii="Comic Sans MS" w:hAnsi="Comic Sans MS"/>
          <w:sz w:val="20"/>
          <w:szCs w:val="20"/>
        </w:rPr>
      </w:pPr>
      <w:r w:rsidRPr="003A6CB1">
        <w:rPr>
          <w:rFonts w:ascii="Comic Sans MS" w:hAnsi="Comic Sans MS"/>
          <w:sz w:val="20"/>
          <w:szCs w:val="20"/>
        </w:rPr>
        <w:t xml:space="preserve">Le quorum (plus de la moitié des </w:t>
      </w:r>
      <w:r w:rsidR="00102668" w:rsidRPr="003A6CB1">
        <w:rPr>
          <w:rFonts w:ascii="Comic Sans MS" w:hAnsi="Comic Sans MS"/>
          <w:sz w:val="20"/>
          <w:szCs w:val="20"/>
        </w:rPr>
        <w:t>10</w:t>
      </w:r>
      <w:r w:rsidR="00B867E8" w:rsidRPr="003A6CB1">
        <w:rPr>
          <w:rFonts w:ascii="Comic Sans MS" w:hAnsi="Comic Sans MS"/>
          <w:sz w:val="20"/>
          <w:szCs w:val="20"/>
        </w:rPr>
        <w:t xml:space="preserve"> membres) étant</w:t>
      </w:r>
      <w:r w:rsidRPr="003A6CB1">
        <w:rPr>
          <w:rFonts w:ascii="Comic Sans MS" w:hAnsi="Comic Sans MS"/>
          <w:sz w:val="20"/>
          <w:szCs w:val="20"/>
        </w:rPr>
        <w:t xml:space="preserve"> atteint, la séance est ouverte.</w:t>
      </w:r>
    </w:p>
    <w:p w14:paraId="79D3BE3A" w14:textId="77777777" w:rsidR="006B4840" w:rsidRPr="003A6CB1" w:rsidRDefault="006B4840" w:rsidP="007F124C">
      <w:pPr>
        <w:pStyle w:val="Sansinterligne"/>
        <w:rPr>
          <w:rFonts w:ascii="Comic Sans MS" w:hAnsi="Comic Sans MS"/>
          <w:sz w:val="10"/>
          <w:szCs w:val="10"/>
        </w:rPr>
      </w:pPr>
    </w:p>
    <w:p w14:paraId="209AC7AA" w14:textId="5A79E959" w:rsidR="00850C98" w:rsidRPr="003A6CB1" w:rsidRDefault="006E52DC" w:rsidP="006E52DC">
      <w:pPr>
        <w:pStyle w:val="Sansinterligne"/>
        <w:rPr>
          <w:rFonts w:ascii="Comic Sans MS" w:hAnsi="Comic Sans MS"/>
          <w:bCs/>
          <w:sz w:val="20"/>
          <w:szCs w:val="20"/>
        </w:rPr>
      </w:pPr>
      <w:r w:rsidRPr="003A6CB1">
        <w:rPr>
          <w:rFonts w:ascii="Comic Sans MS" w:hAnsi="Comic Sans MS"/>
          <w:bCs/>
          <w:sz w:val="20"/>
          <w:szCs w:val="20"/>
        </w:rPr>
        <w:t xml:space="preserve">Le </w:t>
      </w:r>
      <w:r w:rsidR="00217A58" w:rsidRPr="003A6CB1">
        <w:rPr>
          <w:rFonts w:ascii="Comic Sans MS" w:hAnsi="Comic Sans MS"/>
          <w:bCs/>
          <w:sz w:val="20"/>
          <w:szCs w:val="20"/>
        </w:rPr>
        <w:t>P</w:t>
      </w:r>
      <w:r w:rsidR="003A6CB1" w:rsidRPr="003A6CB1">
        <w:rPr>
          <w:rFonts w:ascii="Comic Sans MS" w:hAnsi="Comic Sans MS"/>
          <w:bCs/>
          <w:sz w:val="20"/>
          <w:szCs w:val="20"/>
        </w:rPr>
        <w:t>V</w:t>
      </w:r>
      <w:r w:rsidR="00217A58" w:rsidRPr="003A6CB1">
        <w:rPr>
          <w:rFonts w:ascii="Comic Sans MS" w:hAnsi="Comic Sans MS"/>
          <w:bCs/>
          <w:sz w:val="20"/>
          <w:szCs w:val="20"/>
        </w:rPr>
        <w:t xml:space="preserve"> du 06 novembre 2023</w:t>
      </w:r>
      <w:r w:rsidRPr="003A6CB1">
        <w:rPr>
          <w:rFonts w:ascii="Comic Sans MS" w:hAnsi="Comic Sans MS"/>
          <w:bCs/>
          <w:sz w:val="20"/>
          <w:szCs w:val="20"/>
        </w:rPr>
        <w:t xml:space="preserve"> est adopté</w:t>
      </w:r>
      <w:r w:rsidR="003A6CB1" w:rsidRPr="003A6CB1">
        <w:rPr>
          <w:rFonts w:ascii="Comic Sans MS" w:hAnsi="Comic Sans MS"/>
          <w:bCs/>
          <w:sz w:val="20"/>
          <w:szCs w:val="20"/>
        </w:rPr>
        <w:t>.</w:t>
      </w:r>
    </w:p>
    <w:p w14:paraId="7B133BF5" w14:textId="77777777" w:rsidR="00FC2D77" w:rsidRPr="003A6CB1" w:rsidRDefault="00FC2D77" w:rsidP="00217A58">
      <w:pPr>
        <w:pStyle w:val="Sansinterligne"/>
        <w:rPr>
          <w:rFonts w:ascii="Comic Sans MS" w:hAnsi="Comic Sans MS"/>
          <w:b/>
          <w:sz w:val="20"/>
          <w:szCs w:val="20"/>
        </w:rPr>
      </w:pPr>
    </w:p>
    <w:p w14:paraId="74A15151" w14:textId="1B9479C4" w:rsidR="00850C98" w:rsidRPr="003A6CB1" w:rsidRDefault="00217A58" w:rsidP="006E52DC">
      <w:pPr>
        <w:pStyle w:val="Sansinterligne"/>
        <w:pBdr>
          <w:top w:val="single" w:sz="4" w:space="1" w:color="auto"/>
          <w:left w:val="single" w:sz="4" w:space="4" w:color="auto"/>
          <w:bottom w:val="single" w:sz="4" w:space="1" w:color="auto"/>
          <w:right w:val="single" w:sz="4" w:space="4" w:color="auto"/>
        </w:pBdr>
        <w:rPr>
          <w:rFonts w:ascii="Comic Sans MS" w:hAnsi="Comic Sans MS"/>
          <w:b/>
          <w:sz w:val="20"/>
          <w:szCs w:val="20"/>
        </w:rPr>
      </w:pPr>
      <w:r w:rsidRPr="003A6CB1">
        <w:rPr>
          <w:rFonts w:ascii="Comic Sans MS" w:hAnsi="Comic Sans MS"/>
          <w:b/>
          <w:sz w:val="20"/>
          <w:szCs w:val="20"/>
        </w:rPr>
        <w:t>2023_35 - Avis sur la composition de la conférence régionale de gouvernance de la politique de réduction de l'artificialisation des sols</w:t>
      </w:r>
    </w:p>
    <w:p w14:paraId="4562201B" w14:textId="77777777" w:rsidR="006E52DC" w:rsidRPr="003A6CB1" w:rsidRDefault="006E52DC" w:rsidP="00217A58">
      <w:pPr>
        <w:pStyle w:val="Sansinterligne"/>
        <w:rPr>
          <w:rFonts w:ascii="Comic Sans MS" w:hAnsi="Comic Sans MS"/>
          <w:b/>
          <w:bCs/>
          <w:color w:val="000000"/>
          <w:sz w:val="12"/>
          <w:szCs w:val="12"/>
        </w:rPr>
      </w:pPr>
    </w:p>
    <w:p w14:paraId="08770FE2" w14:textId="188E355E" w:rsidR="006E52DC" w:rsidRPr="003A6CB1" w:rsidRDefault="006E52DC" w:rsidP="006E52DC">
      <w:pPr>
        <w:spacing w:after="0" w:line="240" w:lineRule="auto"/>
        <w:rPr>
          <w:rFonts w:ascii="Comic Sans MS" w:eastAsia="Times New Roman" w:hAnsi="Comic Sans MS" w:cs="Arial"/>
          <w:color w:val="000000"/>
          <w:sz w:val="20"/>
          <w:szCs w:val="20"/>
          <w:lang w:eastAsia="fr-FR"/>
        </w:rPr>
      </w:pPr>
      <w:r w:rsidRPr="003A6CB1">
        <w:rPr>
          <w:rFonts w:ascii="Comic Sans MS" w:eastAsia="Times New Roman" w:hAnsi="Comic Sans MS" w:cs="Arial"/>
          <w:color w:val="000000"/>
          <w:sz w:val="20"/>
          <w:szCs w:val="20"/>
          <w:lang w:eastAsia="fr-FR"/>
        </w:rPr>
        <w:t>Pour favoriser la concertation locale avec la Région dans le cadre de l’évolution d</w:t>
      </w:r>
      <w:r w:rsidR="003A6CB1" w:rsidRPr="003A6CB1">
        <w:rPr>
          <w:rFonts w:ascii="Comic Sans MS" w:eastAsia="Times New Roman" w:hAnsi="Comic Sans MS" w:cs="Arial"/>
          <w:color w:val="000000"/>
          <w:sz w:val="20"/>
          <w:szCs w:val="20"/>
          <w:lang w:eastAsia="fr-FR"/>
        </w:rPr>
        <w:t xml:space="preserve">u </w:t>
      </w:r>
      <w:r w:rsidRPr="003A6CB1">
        <w:rPr>
          <w:rFonts w:ascii="Comic Sans MS" w:eastAsia="Times New Roman" w:hAnsi="Comic Sans MS" w:cs="Arial"/>
          <w:color w:val="000000"/>
          <w:sz w:val="20"/>
          <w:szCs w:val="20"/>
          <w:lang w:eastAsia="fr-FR"/>
        </w:rPr>
        <w:t>Schéma</w:t>
      </w:r>
      <w:r w:rsidR="003A6CB1" w:rsidRPr="003A6CB1">
        <w:rPr>
          <w:rFonts w:ascii="Comic Sans MS" w:eastAsia="Times New Roman" w:hAnsi="Comic Sans MS" w:cs="Arial"/>
          <w:color w:val="000000"/>
          <w:sz w:val="20"/>
          <w:szCs w:val="20"/>
          <w:lang w:eastAsia="fr-FR"/>
        </w:rPr>
        <w:t xml:space="preserve"> </w:t>
      </w:r>
      <w:r w:rsidRPr="003A6CB1">
        <w:rPr>
          <w:rFonts w:ascii="Comic Sans MS" w:eastAsia="Times New Roman" w:hAnsi="Comic Sans MS" w:cs="Arial"/>
          <w:color w:val="000000"/>
          <w:sz w:val="20"/>
          <w:szCs w:val="20"/>
          <w:lang w:eastAsia="fr-FR"/>
        </w:rPr>
        <w:t>régiona</w:t>
      </w:r>
      <w:r w:rsidR="003A6CB1" w:rsidRPr="003A6CB1">
        <w:rPr>
          <w:rFonts w:ascii="Comic Sans MS" w:eastAsia="Times New Roman" w:hAnsi="Comic Sans MS" w:cs="Arial"/>
          <w:color w:val="000000"/>
          <w:sz w:val="20"/>
          <w:szCs w:val="20"/>
          <w:lang w:eastAsia="fr-FR"/>
        </w:rPr>
        <w:t>l</w:t>
      </w:r>
      <w:r w:rsidRPr="003A6CB1">
        <w:rPr>
          <w:rFonts w:ascii="Comic Sans MS" w:eastAsia="Times New Roman" w:hAnsi="Comic Sans MS" w:cs="Arial"/>
          <w:color w:val="000000"/>
          <w:sz w:val="20"/>
          <w:szCs w:val="20"/>
          <w:lang w:eastAsia="fr-FR"/>
        </w:rPr>
        <w:t xml:space="preserve"> d'aménagement, de développement durable et d'égalité des territoires (SRADDET), la loi du 20 juillet 2023 instaure la mise en place d’une</w:t>
      </w:r>
    </w:p>
    <w:p w14:paraId="5AA8F584" w14:textId="0F610E8C" w:rsidR="006E52DC" w:rsidRPr="003A6CB1" w:rsidRDefault="006E52DC" w:rsidP="006E52DC">
      <w:pPr>
        <w:spacing w:after="0" w:line="240" w:lineRule="auto"/>
        <w:rPr>
          <w:rFonts w:ascii="Comic Sans MS" w:eastAsia="Times New Roman" w:hAnsi="Comic Sans MS" w:cs="Arial"/>
          <w:color w:val="000000"/>
          <w:sz w:val="20"/>
          <w:szCs w:val="20"/>
          <w:lang w:eastAsia="fr-FR"/>
        </w:rPr>
      </w:pPr>
      <w:r w:rsidRPr="003A6CB1">
        <w:rPr>
          <w:rFonts w:ascii="Comic Sans MS" w:eastAsia="Times New Roman" w:hAnsi="Comic Sans MS" w:cs="Arial"/>
          <w:color w:val="000000"/>
          <w:sz w:val="20"/>
          <w:szCs w:val="20"/>
          <w:lang w:eastAsia="fr-FR"/>
        </w:rPr>
        <w:t>Conférence Régionale de Gouvernance (CRG), pilotée par l</w:t>
      </w:r>
      <w:r w:rsidR="003A6CB1" w:rsidRPr="003A6CB1">
        <w:rPr>
          <w:rFonts w:ascii="Comic Sans MS" w:eastAsia="Times New Roman" w:hAnsi="Comic Sans MS" w:cs="Arial"/>
          <w:color w:val="000000"/>
          <w:sz w:val="20"/>
          <w:szCs w:val="20"/>
          <w:lang w:eastAsia="fr-FR"/>
        </w:rPr>
        <w:t xml:space="preserve">e </w:t>
      </w:r>
      <w:r w:rsidRPr="003A6CB1">
        <w:rPr>
          <w:rFonts w:ascii="Comic Sans MS" w:eastAsia="Times New Roman" w:hAnsi="Comic Sans MS" w:cs="Arial"/>
          <w:color w:val="000000"/>
          <w:sz w:val="20"/>
          <w:szCs w:val="20"/>
          <w:lang w:eastAsia="fr-FR"/>
        </w:rPr>
        <w:t>Président de Région, en lieu et place de la conférence des SCOT. Cette conférence est consultée sur la déclinaison des objectifs et leur suivi, ainsi que sur l’identification des projets d’envergure nationale ou européenne et sur la liste des projets régionaux.</w:t>
      </w:r>
    </w:p>
    <w:p w14:paraId="1EDFB8F0" w14:textId="77777777" w:rsidR="006E52DC" w:rsidRPr="003A6CB1" w:rsidRDefault="006E52DC" w:rsidP="006E52DC">
      <w:pPr>
        <w:spacing w:after="0" w:line="240" w:lineRule="auto"/>
        <w:rPr>
          <w:rFonts w:ascii="Comic Sans MS" w:eastAsia="Times New Roman" w:hAnsi="Comic Sans MS" w:cs="Arial"/>
          <w:color w:val="000000"/>
          <w:sz w:val="12"/>
          <w:szCs w:val="12"/>
          <w:lang w:eastAsia="fr-FR"/>
        </w:rPr>
      </w:pPr>
    </w:p>
    <w:p w14:paraId="07C6813E" w14:textId="40A331BB" w:rsidR="006E52DC" w:rsidRPr="003A6CB1" w:rsidRDefault="006E52DC" w:rsidP="006E52DC">
      <w:pPr>
        <w:spacing w:after="0" w:line="240" w:lineRule="auto"/>
        <w:rPr>
          <w:rFonts w:ascii="Comic Sans MS" w:eastAsia="Times New Roman" w:hAnsi="Comic Sans MS" w:cs="Arial"/>
          <w:color w:val="000000"/>
          <w:sz w:val="20"/>
          <w:szCs w:val="20"/>
          <w:lang w:eastAsia="fr-FR"/>
        </w:rPr>
      </w:pPr>
      <w:r w:rsidRPr="003A6CB1">
        <w:rPr>
          <w:rFonts w:ascii="Comic Sans MS" w:eastAsia="Times New Roman" w:hAnsi="Comic Sans MS" w:cs="Arial"/>
          <w:color w:val="000000"/>
          <w:sz w:val="20"/>
          <w:szCs w:val="20"/>
          <w:lang w:eastAsia="fr-FR"/>
        </w:rPr>
        <w:t>L</w:t>
      </w:r>
      <w:r w:rsidR="00016BFC" w:rsidRPr="003A6CB1">
        <w:rPr>
          <w:rFonts w:ascii="Comic Sans MS" w:eastAsia="Times New Roman" w:hAnsi="Comic Sans MS" w:cs="Arial"/>
          <w:color w:val="000000"/>
          <w:sz w:val="20"/>
          <w:szCs w:val="20"/>
          <w:lang w:eastAsia="fr-FR"/>
        </w:rPr>
        <w:t>e</w:t>
      </w:r>
      <w:r w:rsidRPr="003A6CB1">
        <w:rPr>
          <w:rFonts w:ascii="Comic Sans MS" w:eastAsia="Times New Roman" w:hAnsi="Comic Sans MS" w:cs="Arial"/>
          <w:color w:val="000000"/>
          <w:sz w:val="20"/>
          <w:szCs w:val="20"/>
          <w:lang w:eastAsia="fr-FR"/>
        </w:rPr>
        <w:t xml:space="preserve"> Président du Conseil régional propose de valider une composition « sur mesure » ci-après :</w:t>
      </w:r>
    </w:p>
    <w:p w14:paraId="6558E7E3" w14:textId="233DE2B5" w:rsidR="006E52DC" w:rsidRPr="003A6CB1" w:rsidRDefault="006E52DC" w:rsidP="003A6CB1">
      <w:pPr>
        <w:numPr>
          <w:ilvl w:val="0"/>
          <w:numId w:val="6"/>
        </w:numPr>
        <w:spacing w:after="100" w:afterAutospacing="1" w:line="240" w:lineRule="auto"/>
        <w:rPr>
          <w:rFonts w:ascii="Comic Sans MS" w:eastAsia="Times New Roman" w:hAnsi="Comic Sans MS" w:cs="Times New Roman"/>
          <w:sz w:val="20"/>
          <w:szCs w:val="20"/>
          <w:lang w:eastAsia="fr-FR"/>
        </w:rPr>
      </w:pPr>
      <w:r w:rsidRPr="003A6CB1">
        <w:rPr>
          <w:rFonts w:ascii="Comic Sans MS" w:eastAsia="Times New Roman" w:hAnsi="Comic Sans MS" w:cs="Times New Roman"/>
          <w:sz w:val="20"/>
          <w:szCs w:val="20"/>
          <w:lang w:eastAsia="fr-FR"/>
        </w:rPr>
        <w:t>15 représentants de la Région</w:t>
      </w:r>
    </w:p>
    <w:p w14:paraId="0169CB23" w14:textId="798F3495" w:rsidR="006E52DC" w:rsidRPr="003A6CB1" w:rsidRDefault="006E52DC" w:rsidP="003A6CB1">
      <w:pPr>
        <w:numPr>
          <w:ilvl w:val="0"/>
          <w:numId w:val="6"/>
        </w:numPr>
        <w:spacing w:before="100" w:beforeAutospacing="1" w:after="100" w:afterAutospacing="1" w:line="240" w:lineRule="auto"/>
        <w:rPr>
          <w:rFonts w:ascii="Comic Sans MS" w:eastAsia="Times New Roman" w:hAnsi="Comic Sans MS" w:cs="Times New Roman"/>
          <w:sz w:val="20"/>
          <w:szCs w:val="20"/>
          <w:lang w:eastAsia="fr-FR"/>
        </w:rPr>
      </w:pPr>
      <w:r w:rsidRPr="003A6CB1">
        <w:rPr>
          <w:rFonts w:ascii="Comic Sans MS" w:eastAsia="Times New Roman" w:hAnsi="Comic Sans MS" w:cs="Times New Roman"/>
          <w:sz w:val="20"/>
          <w:szCs w:val="20"/>
          <w:lang w:eastAsia="fr-FR"/>
        </w:rPr>
        <w:t>10 représentants des structures porteuses d’un schéma de Schéma de Cohérence Territoriale (SCoT) :</w:t>
      </w:r>
      <w:r w:rsidR="003A6CB1">
        <w:rPr>
          <w:rFonts w:ascii="Comic Sans MS" w:eastAsia="Times New Roman" w:hAnsi="Comic Sans MS" w:cs="Times New Roman"/>
          <w:sz w:val="20"/>
          <w:szCs w:val="20"/>
          <w:lang w:eastAsia="fr-FR"/>
        </w:rPr>
        <w:t xml:space="preserve"> 1 </w:t>
      </w:r>
      <w:r w:rsidRPr="003A6CB1">
        <w:rPr>
          <w:rFonts w:ascii="Comic Sans MS" w:eastAsia="Times New Roman" w:hAnsi="Comic Sans MS" w:cs="Times New Roman"/>
          <w:sz w:val="20"/>
          <w:szCs w:val="20"/>
          <w:lang w:eastAsia="fr-FR"/>
        </w:rPr>
        <w:t>SCoT de l’Agglomération Messine</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SCoT de la Région de Strasbourg</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SCoT des Vosges Centrale</w:t>
      </w:r>
      <w:r w:rsidR="003A6CB1">
        <w:rPr>
          <w:rFonts w:ascii="Comic Sans MS" w:eastAsia="Times New Roman" w:hAnsi="Comic Sans MS" w:cs="Times New Roman"/>
          <w:sz w:val="20"/>
          <w:szCs w:val="20"/>
          <w:lang w:eastAsia="fr-FR"/>
        </w:rPr>
        <w:t xml:space="preserve">s ; 1 </w:t>
      </w:r>
      <w:r w:rsidRPr="003A6CB1">
        <w:rPr>
          <w:rFonts w:ascii="Comic Sans MS" w:eastAsia="Times New Roman" w:hAnsi="Comic Sans MS" w:cs="Times New Roman"/>
          <w:sz w:val="20"/>
          <w:szCs w:val="20"/>
          <w:lang w:eastAsia="fr-FR"/>
        </w:rPr>
        <w:t>SCoT des Territoires de l’Aube</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SCoT du Pays Barrois</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SCoT de la Multipôle Nancy Sud Lorraine</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SCoT de l’Arrondissement de Sarrebourg</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SCoT du Pays de Langre</w:t>
      </w:r>
      <w:r w:rsidR="003A6CB1">
        <w:rPr>
          <w:rFonts w:ascii="Comic Sans MS" w:eastAsia="Times New Roman" w:hAnsi="Comic Sans MS" w:cs="Times New Roman"/>
          <w:sz w:val="20"/>
          <w:szCs w:val="20"/>
          <w:lang w:eastAsia="fr-FR"/>
        </w:rPr>
        <w:t xml:space="preserve">s ; 1 </w:t>
      </w:r>
      <w:r w:rsidRPr="003A6CB1">
        <w:rPr>
          <w:rFonts w:ascii="Comic Sans MS" w:eastAsia="Times New Roman" w:hAnsi="Comic Sans MS" w:cs="Times New Roman"/>
          <w:sz w:val="20"/>
          <w:szCs w:val="20"/>
          <w:lang w:eastAsia="fr-FR"/>
        </w:rPr>
        <w:t>SCoT Rhin Vignoble Grand Ballon</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SCoT d’Epernay et sa Région</w:t>
      </w:r>
    </w:p>
    <w:p w14:paraId="78050619" w14:textId="18CAD8C5" w:rsidR="006E52DC" w:rsidRPr="003A6CB1" w:rsidRDefault="006E52DC" w:rsidP="003A6CB1">
      <w:pPr>
        <w:numPr>
          <w:ilvl w:val="0"/>
          <w:numId w:val="6"/>
        </w:numPr>
        <w:spacing w:before="100" w:beforeAutospacing="1" w:after="100" w:afterAutospacing="1" w:line="240" w:lineRule="auto"/>
        <w:rPr>
          <w:rFonts w:ascii="Comic Sans MS" w:eastAsia="Times New Roman" w:hAnsi="Comic Sans MS" w:cs="Times New Roman"/>
          <w:sz w:val="20"/>
          <w:szCs w:val="20"/>
          <w:lang w:eastAsia="fr-FR"/>
        </w:rPr>
      </w:pPr>
      <w:r w:rsidRPr="003A6CB1">
        <w:rPr>
          <w:rFonts w:ascii="Comic Sans MS" w:eastAsia="Times New Roman" w:hAnsi="Comic Sans MS" w:cs="Times New Roman"/>
          <w:sz w:val="20"/>
          <w:szCs w:val="20"/>
          <w:lang w:eastAsia="fr-FR"/>
        </w:rPr>
        <w:t>15 représentants des EPCI compétents en matière de documents d’urbanisme, dont un représentant par département et un minimum de trois représentants des territoires non couverts par des SCoT</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de communes Ardennes Thiérache</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de communes du Pays Rethélois</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de communes du Pays d’Othe</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urbaine du Grand Reims</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d’agglomération de Chaumont</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de communes du Bassin de Pompey</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Métropole du Grand Nanc</w:t>
      </w:r>
      <w:r w:rsidR="003A6CB1">
        <w:rPr>
          <w:rFonts w:ascii="Comic Sans MS" w:eastAsia="Times New Roman" w:hAnsi="Comic Sans MS" w:cs="Times New Roman"/>
          <w:sz w:val="20"/>
          <w:szCs w:val="20"/>
          <w:lang w:eastAsia="fr-FR"/>
        </w:rPr>
        <w:t xml:space="preserve">y ; 1 </w:t>
      </w:r>
      <w:r w:rsidRPr="003A6CB1">
        <w:rPr>
          <w:rFonts w:ascii="Comic Sans MS" w:eastAsia="Times New Roman" w:hAnsi="Comic Sans MS" w:cs="Times New Roman"/>
          <w:sz w:val="20"/>
          <w:szCs w:val="20"/>
          <w:lang w:eastAsia="fr-FR"/>
        </w:rPr>
        <w:t>Communauté d’agglomération du Grand Verdun</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de communes de l’Aire à l’Argonne</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Eurométropole de Metz</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de communes de Hanau la Petite Pierre</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Eurométropole de Strasbourg</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d’agglomération de Mulhouse Alsace Agglomération</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de communes de l’Ouest Vosgien</w:t>
      </w:r>
      <w:r w:rsidR="003A6CB1">
        <w:rPr>
          <w:rFonts w:ascii="Comic Sans MS" w:eastAsia="Times New Roman" w:hAnsi="Comic Sans MS" w:cs="Times New Roman"/>
          <w:sz w:val="20"/>
          <w:szCs w:val="20"/>
          <w:lang w:eastAsia="fr-FR"/>
        </w:rPr>
        <w:t xml:space="preserve"> ; 1 </w:t>
      </w:r>
      <w:r w:rsidRPr="003A6CB1">
        <w:rPr>
          <w:rFonts w:ascii="Comic Sans MS" w:eastAsia="Times New Roman" w:hAnsi="Comic Sans MS" w:cs="Times New Roman"/>
          <w:sz w:val="20"/>
          <w:szCs w:val="20"/>
          <w:lang w:eastAsia="fr-FR"/>
        </w:rPr>
        <w:t>Communauté d’agglomération de Saint-Dié-des-Vosges</w:t>
      </w:r>
    </w:p>
    <w:p w14:paraId="66F750F6" w14:textId="40D3E962" w:rsidR="006E52DC" w:rsidRPr="003A6CB1" w:rsidRDefault="006E52DC" w:rsidP="003A6CB1">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5 représentants des communes non couvertes par un document d’urbanisme :</w:t>
      </w:r>
      <w:r w:rsidR="003A6CB1">
        <w:rPr>
          <w:rFonts w:ascii="Comic Sans MS" w:eastAsia="Times New Roman" w:hAnsi="Comic Sans MS" w:cs="Times New Roman"/>
          <w:lang w:eastAsia="fr-FR"/>
        </w:rPr>
        <w:t xml:space="preserve"> 1 </w:t>
      </w:r>
      <w:r w:rsidRPr="003A6CB1">
        <w:rPr>
          <w:rFonts w:ascii="Comic Sans MS" w:eastAsia="Times New Roman" w:hAnsi="Comic Sans MS" w:cs="Times New Roman"/>
          <w:lang w:eastAsia="fr-FR"/>
        </w:rPr>
        <w:t>Commune de Saint-Sauveur (54)</w:t>
      </w:r>
      <w:r w:rsidR="003A6CB1">
        <w:rPr>
          <w:rFonts w:ascii="Comic Sans MS" w:eastAsia="Times New Roman" w:hAnsi="Comic Sans MS" w:cs="Times New Roman"/>
          <w:lang w:eastAsia="fr-FR"/>
        </w:rPr>
        <w:t xml:space="preserve"> ; 1 </w:t>
      </w:r>
      <w:r w:rsidRPr="003A6CB1">
        <w:rPr>
          <w:rFonts w:ascii="Comic Sans MS" w:eastAsia="Times New Roman" w:hAnsi="Comic Sans MS" w:cs="Times New Roman"/>
          <w:lang w:eastAsia="fr-FR"/>
        </w:rPr>
        <w:t>Commune de Mondement-Montgivroux (51)</w:t>
      </w:r>
      <w:r w:rsidR="003A6CB1">
        <w:rPr>
          <w:rFonts w:ascii="Comic Sans MS" w:eastAsia="Times New Roman" w:hAnsi="Comic Sans MS" w:cs="Times New Roman"/>
          <w:lang w:eastAsia="fr-FR"/>
        </w:rPr>
        <w:t xml:space="preserve"> ; 1 </w:t>
      </w:r>
      <w:r w:rsidRPr="003A6CB1">
        <w:rPr>
          <w:rFonts w:ascii="Comic Sans MS" w:eastAsia="Times New Roman" w:hAnsi="Comic Sans MS" w:cs="Times New Roman"/>
          <w:lang w:eastAsia="fr-FR"/>
        </w:rPr>
        <w:t>Commune de Sainte Barbe (88)</w:t>
      </w:r>
      <w:r w:rsidR="003A6CB1">
        <w:rPr>
          <w:rFonts w:ascii="Comic Sans MS" w:eastAsia="Times New Roman" w:hAnsi="Comic Sans MS" w:cs="Times New Roman"/>
          <w:lang w:eastAsia="fr-FR"/>
        </w:rPr>
        <w:t xml:space="preserve"> ; 1 </w:t>
      </w:r>
      <w:r w:rsidRPr="003A6CB1">
        <w:rPr>
          <w:rFonts w:ascii="Comic Sans MS" w:eastAsia="Times New Roman" w:hAnsi="Comic Sans MS" w:cs="Times New Roman"/>
          <w:lang w:eastAsia="fr-FR"/>
        </w:rPr>
        <w:t>Commune de Ville-sur-Arce (10)</w:t>
      </w:r>
      <w:r w:rsidR="003A6CB1">
        <w:rPr>
          <w:rFonts w:ascii="Comic Sans MS" w:eastAsia="Times New Roman" w:hAnsi="Comic Sans MS" w:cs="Times New Roman"/>
          <w:lang w:eastAsia="fr-FR"/>
        </w:rPr>
        <w:t xml:space="preserve"> ; 1 </w:t>
      </w:r>
      <w:r w:rsidRPr="003A6CB1">
        <w:rPr>
          <w:rFonts w:ascii="Comic Sans MS" w:eastAsia="Times New Roman" w:hAnsi="Comic Sans MS" w:cs="Times New Roman"/>
          <w:lang w:eastAsia="fr-FR"/>
        </w:rPr>
        <w:t>Commune d’Andolsheim (68)</w:t>
      </w:r>
    </w:p>
    <w:p w14:paraId="55C5C34F" w14:textId="4601B7EE" w:rsidR="006E52DC" w:rsidRPr="00C92AB3" w:rsidRDefault="006E52DC" w:rsidP="00C92AB3">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7 représentants des communes avec document d’urbanisme :</w:t>
      </w:r>
      <w:r w:rsidR="003A6CB1">
        <w:rPr>
          <w:rFonts w:ascii="Comic Sans MS" w:eastAsia="Times New Roman" w:hAnsi="Comic Sans MS" w:cs="Times New Roman"/>
          <w:lang w:eastAsia="fr-FR"/>
        </w:rPr>
        <w:t xml:space="preserve">1 </w:t>
      </w:r>
      <w:r w:rsidRPr="003A6CB1">
        <w:rPr>
          <w:rFonts w:ascii="Comic Sans MS" w:eastAsia="Times New Roman" w:hAnsi="Comic Sans MS" w:cs="Times New Roman"/>
          <w:lang w:eastAsia="fr-FR"/>
        </w:rPr>
        <w:t>Commune de Montcornet (08)</w:t>
      </w:r>
      <w:r w:rsidR="00C92AB3">
        <w:rPr>
          <w:rFonts w:ascii="Comic Sans MS" w:eastAsia="Times New Roman" w:hAnsi="Comic Sans MS" w:cs="Times New Roman"/>
          <w:lang w:eastAsia="fr-FR"/>
        </w:rPr>
        <w:t xml:space="preserve"> ; 1 </w:t>
      </w:r>
      <w:r w:rsidRPr="003A6CB1">
        <w:rPr>
          <w:rFonts w:ascii="Comic Sans MS" w:eastAsia="Times New Roman" w:hAnsi="Comic Sans MS" w:cs="Times New Roman"/>
          <w:lang w:eastAsia="fr-FR"/>
        </w:rPr>
        <w:t>Commune de Saint-Pouange (10</w:t>
      </w:r>
      <w:r w:rsidR="00C92AB3">
        <w:rPr>
          <w:rFonts w:ascii="Comic Sans MS" w:eastAsia="Times New Roman" w:hAnsi="Comic Sans MS" w:cs="Times New Roman"/>
          <w:lang w:eastAsia="fr-FR"/>
        </w:rPr>
        <w:t xml:space="preserve">) ; 1 </w:t>
      </w:r>
      <w:r w:rsidRPr="00C92AB3">
        <w:rPr>
          <w:rFonts w:ascii="Comic Sans MS" w:eastAsia="Times New Roman" w:hAnsi="Comic Sans MS" w:cs="Times New Roman"/>
          <w:lang w:eastAsia="fr-FR"/>
        </w:rPr>
        <w:t>Commune de Longwy (54)</w:t>
      </w:r>
      <w:r w:rsidR="00C92AB3">
        <w:rPr>
          <w:rFonts w:ascii="Comic Sans MS" w:eastAsia="Times New Roman" w:hAnsi="Comic Sans MS" w:cs="Times New Roman"/>
          <w:lang w:eastAsia="fr-FR"/>
        </w:rPr>
        <w:t xml:space="preserve"> ; 1 </w:t>
      </w:r>
      <w:r w:rsidRPr="00C92AB3">
        <w:rPr>
          <w:rFonts w:ascii="Comic Sans MS" w:eastAsia="Times New Roman" w:hAnsi="Comic Sans MS" w:cs="Times New Roman"/>
          <w:lang w:eastAsia="fr-FR"/>
        </w:rPr>
        <w:t>Commune de Thaon-les-Vosges (88)</w:t>
      </w:r>
      <w:r w:rsidR="00C92AB3">
        <w:rPr>
          <w:rFonts w:ascii="Comic Sans MS" w:eastAsia="Times New Roman" w:hAnsi="Comic Sans MS" w:cs="Times New Roman"/>
          <w:lang w:eastAsia="fr-FR"/>
        </w:rPr>
        <w:t xml:space="preserve"> ; 1 </w:t>
      </w:r>
      <w:r w:rsidRPr="00C92AB3">
        <w:rPr>
          <w:rFonts w:ascii="Comic Sans MS" w:eastAsia="Times New Roman" w:hAnsi="Comic Sans MS" w:cs="Times New Roman"/>
          <w:lang w:eastAsia="fr-FR"/>
        </w:rPr>
        <w:t>Commune de Charleville-Maizières (08)</w:t>
      </w:r>
      <w:r w:rsidR="00C92AB3">
        <w:rPr>
          <w:rFonts w:ascii="Comic Sans MS" w:eastAsia="Times New Roman" w:hAnsi="Comic Sans MS" w:cs="Times New Roman"/>
          <w:lang w:eastAsia="fr-FR"/>
        </w:rPr>
        <w:t xml:space="preserve"> ; 1 </w:t>
      </w:r>
      <w:r w:rsidRPr="00C92AB3">
        <w:rPr>
          <w:rFonts w:ascii="Comic Sans MS" w:eastAsia="Times New Roman" w:hAnsi="Comic Sans MS" w:cs="Times New Roman"/>
          <w:lang w:eastAsia="fr-FR"/>
        </w:rPr>
        <w:t xml:space="preserve">Commune de </w:t>
      </w:r>
      <w:proofErr w:type="spellStart"/>
      <w:r w:rsidRPr="00C92AB3">
        <w:rPr>
          <w:rFonts w:ascii="Comic Sans MS" w:eastAsia="Times New Roman" w:hAnsi="Comic Sans MS" w:cs="Times New Roman"/>
          <w:lang w:eastAsia="fr-FR"/>
        </w:rPr>
        <w:t>Hoerdt</w:t>
      </w:r>
      <w:proofErr w:type="spellEnd"/>
      <w:r w:rsidRPr="00C92AB3">
        <w:rPr>
          <w:rFonts w:ascii="Comic Sans MS" w:eastAsia="Times New Roman" w:hAnsi="Comic Sans MS" w:cs="Times New Roman"/>
          <w:lang w:eastAsia="fr-FR"/>
        </w:rPr>
        <w:t xml:space="preserve"> (67)</w:t>
      </w:r>
      <w:r w:rsidR="00C92AB3">
        <w:rPr>
          <w:rFonts w:ascii="Comic Sans MS" w:eastAsia="Times New Roman" w:hAnsi="Comic Sans MS" w:cs="Times New Roman"/>
          <w:lang w:eastAsia="fr-FR"/>
        </w:rPr>
        <w:t xml:space="preserve"> ; 1 </w:t>
      </w:r>
      <w:r w:rsidRPr="00C92AB3">
        <w:rPr>
          <w:rFonts w:ascii="Comic Sans MS" w:eastAsia="Times New Roman" w:hAnsi="Comic Sans MS" w:cs="Times New Roman"/>
          <w:lang w:eastAsia="fr-FR"/>
        </w:rPr>
        <w:t>Commune de Sierentz (68)</w:t>
      </w:r>
    </w:p>
    <w:p w14:paraId="1EE298ED" w14:textId="77777777" w:rsidR="006E52DC" w:rsidRPr="003A6CB1" w:rsidRDefault="006E52DC" w:rsidP="006E52DC">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1 représentant de chaque département siégeant à titre consultatif ;</w:t>
      </w:r>
    </w:p>
    <w:p w14:paraId="76116CCC" w14:textId="77777777" w:rsidR="006E52DC" w:rsidRPr="003A6CB1" w:rsidRDefault="006E52DC" w:rsidP="006E52DC">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5 représentants de l’Etat ;</w:t>
      </w:r>
    </w:p>
    <w:p w14:paraId="23D389D7" w14:textId="2A8C1EF4" w:rsidR="006E52DC" w:rsidRPr="00326129" w:rsidRDefault="006E52DC" w:rsidP="00326129">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2 représentants des agences de l’eau :</w:t>
      </w:r>
      <w:r w:rsidR="00326129">
        <w:rPr>
          <w:rFonts w:ascii="Comic Sans MS" w:eastAsia="Times New Roman" w:hAnsi="Comic Sans MS" w:cs="Times New Roman"/>
          <w:lang w:eastAsia="fr-FR"/>
        </w:rPr>
        <w:t xml:space="preserve"> 1 </w:t>
      </w:r>
      <w:r w:rsidRPr="00326129">
        <w:rPr>
          <w:rFonts w:ascii="Comic Sans MS" w:eastAsia="Times New Roman" w:hAnsi="Comic Sans MS" w:cs="Times New Roman"/>
          <w:lang w:eastAsia="fr-FR"/>
        </w:rPr>
        <w:t>Agence de l’Eau Rhin-Meuse</w:t>
      </w:r>
      <w:r w:rsidR="00326129">
        <w:rPr>
          <w:rFonts w:ascii="Comic Sans MS" w:eastAsia="Times New Roman" w:hAnsi="Comic Sans MS" w:cs="Times New Roman"/>
          <w:lang w:eastAsia="fr-FR"/>
        </w:rPr>
        <w:t xml:space="preserve"> ; 1 </w:t>
      </w:r>
      <w:r w:rsidRPr="00326129">
        <w:rPr>
          <w:rFonts w:ascii="Comic Sans MS" w:eastAsia="Times New Roman" w:hAnsi="Comic Sans MS" w:cs="Times New Roman"/>
          <w:lang w:eastAsia="fr-FR"/>
        </w:rPr>
        <w:t>Agence de l’Eau Seine-Normandie</w:t>
      </w:r>
    </w:p>
    <w:p w14:paraId="2EDED8C3" w14:textId="452CB07D" w:rsidR="006E52DC" w:rsidRPr="00326129" w:rsidRDefault="006E52DC" w:rsidP="00326129">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1 représentant des Parcs Naturels Régionaux :</w:t>
      </w:r>
      <w:r w:rsidR="00326129">
        <w:rPr>
          <w:rFonts w:ascii="Comic Sans MS" w:eastAsia="Times New Roman" w:hAnsi="Comic Sans MS" w:cs="Times New Roman"/>
          <w:lang w:eastAsia="fr-FR"/>
        </w:rPr>
        <w:t xml:space="preserve"> 1 </w:t>
      </w:r>
      <w:r w:rsidRPr="00326129">
        <w:rPr>
          <w:rFonts w:ascii="Comic Sans MS" w:eastAsia="Times New Roman" w:hAnsi="Comic Sans MS" w:cs="Times New Roman"/>
          <w:lang w:eastAsia="fr-FR"/>
        </w:rPr>
        <w:t>Parc Naturel Régional de la Montagne de Reims</w:t>
      </w:r>
    </w:p>
    <w:p w14:paraId="362E6F42" w14:textId="77777777" w:rsidR="006E52DC" w:rsidRPr="003A6CB1" w:rsidRDefault="006E52DC" w:rsidP="006E52DC">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lastRenderedPageBreak/>
        <w:t>1 représentant de la Chambre Régionale du Commerce et de l’industrie ;</w:t>
      </w:r>
    </w:p>
    <w:p w14:paraId="2E6EF638" w14:textId="77777777" w:rsidR="006E52DC" w:rsidRPr="003A6CB1" w:rsidRDefault="006E52DC" w:rsidP="006E52DC">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1 représentant de la Chambre Régionale d’Agriculture ;</w:t>
      </w:r>
    </w:p>
    <w:p w14:paraId="71E88181" w14:textId="77777777" w:rsidR="006E52DC" w:rsidRPr="003A6CB1" w:rsidRDefault="006E52DC" w:rsidP="006E52DC">
      <w:pPr>
        <w:numPr>
          <w:ilvl w:val="0"/>
          <w:numId w:val="6"/>
        </w:numPr>
        <w:spacing w:before="100" w:beforeAutospacing="1" w:after="100" w:afterAutospacing="1" w:line="240" w:lineRule="auto"/>
        <w:rPr>
          <w:rFonts w:ascii="Comic Sans MS" w:eastAsia="Times New Roman" w:hAnsi="Comic Sans MS" w:cs="Times New Roman"/>
          <w:lang w:eastAsia="fr-FR"/>
        </w:rPr>
      </w:pPr>
      <w:r w:rsidRPr="003A6CB1">
        <w:rPr>
          <w:rFonts w:ascii="Comic Sans MS" w:eastAsia="Times New Roman" w:hAnsi="Comic Sans MS" w:cs="Times New Roman"/>
          <w:lang w:eastAsia="fr-FR"/>
        </w:rPr>
        <w:t>1 représentant de la Chambre Régionale des Métiers et de l’Artisanat.</w:t>
      </w:r>
    </w:p>
    <w:p w14:paraId="7FBD36C8" w14:textId="77777777" w:rsidR="006E52DC" w:rsidRPr="00326129" w:rsidRDefault="006E52DC" w:rsidP="006E52DC">
      <w:pPr>
        <w:spacing w:after="0" w:line="240" w:lineRule="auto"/>
        <w:rPr>
          <w:rFonts w:ascii="Comic Sans MS" w:eastAsia="Times New Roman" w:hAnsi="Comic Sans MS" w:cs="Arial"/>
          <w:color w:val="000000"/>
          <w:sz w:val="20"/>
          <w:szCs w:val="20"/>
          <w:lang w:eastAsia="fr-FR"/>
        </w:rPr>
      </w:pPr>
      <w:r w:rsidRPr="00326129">
        <w:rPr>
          <w:rFonts w:ascii="Comic Sans MS" w:eastAsia="Times New Roman" w:hAnsi="Comic Sans MS" w:cs="Arial"/>
          <w:color w:val="000000"/>
          <w:sz w:val="20"/>
          <w:szCs w:val="20"/>
          <w:lang w:eastAsia="fr-FR"/>
        </w:rPr>
        <w:t>Vu la loi du 20 juillet 2023 visant à faciliter la mise en œuvre des objectifs de lutte contre l’artificialisation des sols et à renforcer l’accompagnement des élus locaux,</w:t>
      </w:r>
    </w:p>
    <w:p w14:paraId="18EB9FDA" w14:textId="77777777" w:rsidR="006E52DC" w:rsidRPr="00326129" w:rsidRDefault="006E52DC" w:rsidP="006E52DC">
      <w:pPr>
        <w:spacing w:after="0" w:line="240" w:lineRule="auto"/>
        <w:rPr>
          <w:rFonts w:ascii="Comic Sans MS" w:eastAsia="Times New Roman" w:hAnsi="Comic Sans MS" w:cs="Arial"/>
          <w:color w:val="000000"/>
          <w:sz w:val="20"/>
          <w:szCs w:val="20"/>
          <w:lang w:eastAsia="fr-FR"/>
        </w:rPr>
      </w:pPr>
      <w:r w:rsidRPr="00326129">
        <w:rPr>
          <w:rFonts w:ascii="Comic Sans MS" w:eastAsia="Times New Roman" w:hAnsi="Comic Sans MS" w:cs="Arial"/>
          <w:color w:val="000000"/>
          <w:sz w:val="20"/>
          <w:szCs w:val="20"/>
          <w:lang w:eastAsia="fr-FR"/>
        </w:rPr>
        <w:t>Vu l’article L.1111-9-2 du Code Général des Collectivités Territoriales,</w:t>
      </w:r>
    </w:p>
    <w:p w14:paraId="22603827" w14:textId="77777777" w:rsidR="006E52DC" w:rsidRPr="00326129" w:rsidRDefault="006E52DC" w:rsidP="006E52DC">
      <w:pPr>
        <w:spacing w:after="0" w:line="240" w:lineRule="auto"/>
        <w:rPr>
          <w:rFonts w:ascii="Comic Sans MS" w:eastAsia="Times New Roman" w:hAnsi="Comic Sans MS" w:cs="Arial"/>
          <w:color w:val="000000"/>
          <w:sz w:val="20"/>
          <w:szCs w:val="20"/>
          <w:lang w:eastAsia="fr-FR"/>
        </w:rPr>
      </w:pPr>
      <w:r w:rsidRPr="00326129">
        <w:rPr>
          <w:rFonts w:ascii="Comic Sans MS" w:eastAsia="Times New Roman" w:hAnsi="Comic Sans MS" w:cs="Arial"/>
          <w:color w:val="000000"/>
          <w:sz w:val="20"/>
          <w:szCs w:val="20"/>
          <w:lang w:eastAsia="fr-FR"/>
        </w:rPr>
        <w:t>Il est proposé au Conseil Municipal, après en avoir délibéré :</w:t>
      </w:r>
    </w:p>
    <w:p w14:paraId="37171193" w14:textId="0E10444F" w:rsidR="006E52DC" w:rsidRPr="00326129" w:rsidRDefault="006E52DC" w:rsidP="006E52DC">
      <w:pPr>
        <w:spacing w:after="0" w:line="240" w:lineRule="auto"/>
        <w:rPr>
          <w:rFonts w:ascii="Comic Sans MS" w:eastAsia="Times New Roman" w:hAnsi="Comic Sans MS" w:cs="Arial"/>
          <w:color w:val="000000"/>
          <w:sz w:val="20"/>
          <w:szCs w:val="20"/>
          <w:lang w:eastAsia="fr-FR"/>
        </w:rPr>
      </w:pPr>
      <w:r w:rsidRPr="00326129">
        <w:rPr>
          <w:rFonts w:ascii="Comic Sans MS" w:eastAsia="Times New Roman" w:hAnsi="Comic Sans MS" w:cs="Arial"/>
          <w:color w:val="000000"/>
          <w:sz w:val="20"/>
          <w:szCs w:val="20"/>
          <w:lang w:eastAsia="fr-FR"/>
        </w:rPr>
        <w:t>- d’émettre un avis favorable sur la composition de la Conférence régionale de gouvernance de la politique de réduction de l’artificialisation des sols de la Région Grand Est.</w:t>
      </w:r>
    </w:p>
    <w:p w14:paraId="45C0C6C2" w14:textId="16B73FE4" w:rsidR="00FC2D77" w:rsidRPr="003A6CB1" w:rsidRDefault="00FC2D77" w:rsidP="00217A58">
      <w:pPr>
        <w:pStyle w:val="Sansinterligne"/>
        <w:rPr>
          <w:rFonts w:ascii="Comic Sans MS" w:hAnsi="Comic Sans MS"/>
          <w:b/>
          <w:sz w:val="20"/>
          <w:szCs w:val="20"/>
        </w:rPr>
      </w:pPr>
    </w:p>
    <w:p w14:paraId="070B6FBD" w14:textId="4FB7B850" w:rsidR="00850C98" w:rsidRPr="003A6CB1" w:rsidRDefault="00217A58" w:rsidP="00BF792C">
      <w:pPr>
        <w:pStyle w:val="Sansinterligne"/>
        <w:pBdr>
          <w:top w:val="single" w:sz="4" w:space="1" w:color="auto"/>
          <w:left w:val="single" w:sz="4" w:space="4" w:color="auto"/>
          <w:bottom w:val="single" w:sz="4" w:space="1" w:color="auto"/>
          <w:right w:val="single" w:sz="4" w:space="4" w:color="auto"/>
        </w:pBdr>
        <w:rPr>
          <w:rFonts w:ascii="Comic Sans MS" w:hAnsi="Comic Sans MS"/>
          <w:b/>
          <w:sz w:val="20"/>
          <w:szCs w:val="20"/>
        </w:rPr>
      </w:pPr>
      <w:r w:rsidRPr="003A6CB1">
        <w:rPr>
          <w:rFonts w:ascii="Comic Sans MS" w:hAnsi="Comic Sans MS"/>
          <w:b/>
          <w:sz w:val="20"/>
          <w:szCs w:val="20"/>
        </w:rPr>
        <w:t>2023_36 - Délibération du monument aux mort</w:t>
      </w:r>
      <w:r w:rsidR="00016BFC" w:rsidRPr="003A6CB1">
        <w:rPr>
          <w:rFonts w:ascii="Comic Sans MS" w:hAnsi="Comic Sans MS"/>
          <w:b/>
          <w:sz w:val="20"/>
          <w:szCs w:val="20"/>
        </w:rPr>
        <w:t>s</w:t>
      </w:r>
    </w:p>
    <w:p w14:paraId="4BF03B88" w14:textId="77777777" w:rsidR="00BF792C" w:rsidRPr="00326129" w:rsidRDefault="00BF792C" w:rsidP="00217A58">
      <w:pPr>
        <w:pStyle w:val="Sansinterligne"/>
        <w:rPr>
          <w:rFonts w:ascii="Comic Sans MS" w:hAnsi="Comic Sans MS"/>
          <w:b/>
          <w:bCs/>
          <w:color w:val="000000"/>
          <w:sz w:val="12"/>
          <w:szCs w:val="12"/>
        </w:rPr>
      </w:pPr>
    </w:p>
    <w:p w14:paraId="10F280D4" w14:textId="23AF1580" w:rsidR="00BF792C" w:rsidRPr="003A6CB1" w:rsidRDefault="00BF792C" w:rsidP="00BF792C">
      <w:pPr>
        <w:widowControl w:val="0"/>
        <w:autoSpaceDN w:val="0"/>
        <w:spacing w:after="0" w:line="360" w:lineRule="atLeast"/>
        <w:jc w:val="both"/>
        <w:textAlignment w:val="baseline"/>
        <w:rPr>
          <w:rFonts w:ascii="Comic Sans MS" w:eastAsia="Lucida Sans Unicode" w:hAnsi="Comic Sans MS" w:cs="Tahoma"/>
          <w:color w:val="000000"/>
          <w:kern w:val="3"/>
          <w:sz w:val="20"/>
          <w:szCs w:val="20"/>
          <w:lang w:bidi="en-US"/>
        </w:rPr>
      </w:pPr>
      <w:r w:rsidRPr="003A6CB1">
        <w:rPr>
          <w:rFonts w:ascii="Comic Sans MS" w:eastAsia="Lucida Sans Unicode" w:hAnsi="Comic Sans MS" w:cs="Tahoma"/>
          <w:color w:val="000000"/>
          <w:kern w:val="3"/>
          <w:sz w:val="20"/>
          <w:szCs w:val="20"/>
          <w:lang w:bidi="en-US"/>
        </w:rPr>
        <w:t>Le Maire présente à l’assemblée le devis pour les travaux</w:t>
      </w:r>
      <w:r w:rsidRPr="003A6CB1">
        <w:rPr>
          <w:rFonts w:ascii="Comic Sans MS" w:eastAsia="Times New Roman" w:hAnsi="Comic Sans MS" w:cs="Times New Roman"/>
          <w:b/>
          <w:bCs/>
          <w:sz w:val="20"/>
          <w:szCs w:val="20"/>
          <w:lang w:eastAsia="fr-FR"/>
        </w:rPr>
        <w:t xml:space="preserve"> de nettoyage et joint</w:t>
      </w:r>
      <w:r w:rsidR="00016BFC" w:rsidRPr="003A6CB1">
        <w:rPr>
          <w:rFonts w:ascii="Comic Sans MS" w:eastAsia="Times New Roman" w:hAnsi="Comic Sans MS" w:cs="Times New Roman"/>
          <w:b/>
          <w:bCs/>
          <w:sz w:val="20"/>
          <w:szCs w:val="20"/>
          <w:lang w:eastAsia="fr-FR"/>
        </w:rPr>
        <w:t>oi</w:t>
      </w:r>
      <w:r w:rsidRPr="003A6CB1">
        <w:rPr>
          <w:rFonts w:ascii="Comic Sans MS" w:eastAsia="Times New Roman" w:hAnsi="Comic Sans MS" w:cs="Times New Roman"/>
          <w:b/>
          <w:bCs/>
          <w:sz w:val="20"/>
          <w:szCs w:val="20"/>
          <w:lang w:eastAsia="fr-FR"/>
        </w:rPr>
        <w:t xml:space="preserve">ement du monument aux morts. </w:t>
      </w:r>
    </w:p>
    <w:p w14:paraId="6C599BCB" w14:textId="0F0288D5" w:rsidR="00BF792C" w:rsidRPr="003A6CB1" w:rsidRDefault="00BF792C" w:rsidP="00BF792C">
      <w:pPr>
        <w:widowControl w:val="0"/>
        <w:tabs>
          <w:tab w:val="left" w:leader="dot" w:pos="5670"/>
          <w:tab w:val="decimal" w:pos="6521"/>
        </w:tabs>
        <w:autoSpaceDN w:val="0"/>
        <w:spacing w:after="0" w:line="360" w:lineRule="atLeast"/>
        <w:jc w:val="both"/>
        <w:textAlignment w:val="baseline"/>
        <w:rPr>
          <w:rFonts w:ascii="Comic Sans MS" w:eastAsia="Lucida Sans Unicode" w:hAnsi="Comic Sans MS" w:cs="Tahoma"/>
          <w:color w:val="000000"/>
          <w:kern w:val="3"/>
          <w:sz w:val="20"/>
          <w:szCs w:val="20"/>
          <w:lang w:bidi="en-US"/>
        </w:rPr>
      </w:pPr>
      <w:r w:rsidRPr="003A6CB1">
        <w:rPr>
          <w:rFonts w:ascii="Comic Sans MS" w:eastAsia="Lucida Sans Unicode" w:hAnsi="Comic Sans MS" w:cs="Tahoma"/>
          <w:color w:val="000000"/>
          <w:kern w:val="3"/>
          <w:sz w:val="20"/>
          <w:szCs w:val="20"/>
          <w:lang w:bidi="en-US"/>
        </w:rPr>
        <w:t xml:space="preserve">- </w:t>
      </w:r>
      <w:bookmarkStart w:id="0" w:name="_Hlk154595431"/>
      <w:r w:rsidRPr="003A6CB1">
        <w:rPr>
          <w:rFonts w:ascii="Comic Sans MS" w:eastAsia="Lucida Sans Unicode" w:hAnsi="Comic Sans MS" w:cs="Tahoma"/>
          <w:color w:val="000000"/>
          <w:kern w:val="3"/>
          <w:sz w:val="20"/>
          <w:szCs w:val="20"/>
          <w:lang w:bidi="en-US"/>
        </w:rPr>
        <w:t>Entreprise Olivier SCIEUR</w:t>
      </w:r>
      <w:bookmarkEnd w:id="0"/>
      <w:r w:rsidRPr="003A6CB1">
        <w:rPr>
          <w:rFonts w:ascii="Comic Sans MS" w:eastAsia="Lucida Sans Unicode" w:hAnsi="Comic Sans MS" w:cs="Tahoma"/>
          <w:color w:val="000000"/>
          <w:kern w:val="3"/>
          <w:sz w:val="20"/>
          <w:szCs w:val="20"/>
          <w:lang w:bidi="en-US"/>
        </w:rPr>
        <w:t xml:space="preserve"> ……………………………. </w:t>
      </w:r>
      <w:r w:rsidRPr="003A6CB1">
        <w:rPr>
          <w:rFonts w:ascii="Comic Sans MS" w:eastAsia="Times New Roman" w:hAnsi="Comic Sans MS" w:cs="Times New Roman"/>
          <w:b/>
          <w:bCs/>
          <w:sz w:val="20"/>
          <w:szCs w:val="20"/>
          <w:lang w:eastAsia="fr-FR"/>
        </w:rPr>
        <w:t>Nettoyage et joint</w:t>
      </w:r>
      <w:r w:rsidR="00016BFC" w:rsidRPr="003A6CB1">
        <w:rPr>
          <w:rFonts w:ascii="Comic Sans MS" w:eastAsia="Times New Roman" w:hAnsi="Comic Sans MS" w:cs="Times New Roman"/>
          <w:b/>
          <w:bCs/>
          <w:sz w:val="20"/>
          <w:szCs w:val="20"/>
          <w:lang w:eastAsia="fr-FR"/>
        </w:rPr>
        <w:t>oi</w:t>
      </w:r>
      <w:r w:rsidRPr="003A6CB1">
        <w:rPr>
          <w:rFonts w:ascii="Comic Sans MS" w:eastAsia="Times New Roman" w:hAnsi="Comic Sans MS" w:cs="Times New Roman"/>
          <w:b/>
          <w:bCs/>
          <w:sz w:val="20"/>
          <w:szCs w:val="20"/>
          <w:lang w:eastAsia="fr-FR"/>
        </w:rPr>
        <w:t>ement</w:t>
      </w:r>
      <w:r w:rsidRPr="003A6CB1">
        <w:rPr>
          <w:rFonts w:ascii="Comic Sans MS" w:eastAsia="Lucida Sans Unicode" w:hAnsi="Comic Sans MS" w:cs="Tahoma"/>
          <w:color w:val="000000"/>
          <w:kern w:val="3"/>
          <w:sz w:val="20"/>
          <w:szCs w:val="20"/>
          <w:lang w:bidi="en-US"/>
        </w:rPr>
        <w:t xml:space="preserve"> </w:t>
      </w:r>
      <w:bookmarkStart w:id="1" w:name="_Hlk154595451"/>
      <w:r w:rsidRPr="003A6CB1">
        <w:rPr>
          <w:rFonts w:ascii="Comic Sans MS" w:eastAsia="Lucida Sans Unicode" w:hAnsi="Comic Sans MS" w:cs="Tahoma"/>
          <w:color w:val="000000"/>
          <w:kern w:val="3"/>
          <w:sz w:val="20"/>
          <w:szCs w:val="20"/>
          <w:lang w:bidi="en-US"/>
        </w:rPr>
        <w:t>3 303,60 € HT</w:t>
      </w:r>
      <w:bookmarkStart w:id="2" w:name="_Hlk21521676"/>
      <w:bookmarkEnd w:id="1"/>
      <w:r w:rsidRPr="003A6CB1">
        <w:rPr>
          <w:rFonts w:ascii="Comic Sans MS" w:eastAsia="Lucida Sans Unicode" w:hAnsi="Comic Sans MS" w:cs="Tahoma"/>
          <w:color w:val="000000"/>
          <w:kern w:val="3"/>
          <w:sz w:val="20"/>
          <w:szCs w:val="20"/>
          <w:lang w:bidi="en-US"/>
        </w:rPr>
        <w:t xml:space="preserve">                                                                                   </w:t>
      </w:r>
      <w:bookmarkEnd w:id="2"/>
    </w:p>
    <w:p w14:paraId="44BABA93" w14:textId="77777777" w:rsidR="00BF792C" w:rsidRPr="003A6CB1" w:rsidRDefault="00BF792C" w:rsidP="00BF792C">
      <w:pPr>
        <w:widowControl w:val="0"/>
        <w:autoSpaceDN w:val="0"/>
        <w:spacing w:after="0" w:line="360" w:lineRule="atLeast"/>
        <w:jc w:val="both"/>
        <w:textAlignment w:val="baseline"/>
        <w:rPr>
          <w:rFonts w:ascii="Comic Sans MS" w:eastAsia="Lucida Sans Unicode" w:hAnsi="Comic Sans MS" w:cs="Tahoma"/>
          <w:color w:val="000000"/>
          <w:kern w:val="3"/>
          <w:sz w:val="20"/>
          <w:szCs w:val="20"/>
          <w:lang w:bidi="en-US"/>
        </w:rPr>
      </w:pPr>
      <w:r w:rsidRPr="003A6CB1">
        <w:rPr>
          <w:rFonts w:ascii="Comic Sans MS" w:eastAsia="Lucida Sans Unicode" w:hAnsi="Comic Sans MS" w:cs="Tahoma"/>
          <w:color w:val="000000"/>
          <w:kern w:val="3"/>
          <w:sz w:val="20"/>
          <w:szCs w:val="20"/>
          <w:lang w:bidi="en-US"/>
        </w:rPr>
        <w:t>Après discussion et à l’unanimité, le Conseil Municipal,</w:t>
      </w:r>
    </w:p>
    <w:p w14:paraId="3B696AF5" w14:textId="12DE56CD" w:rsidR="00BF792C" w:rsidRPr="003A6CB1" w:rsidRDefault="00BF792C" w:rsidP="00BF792C">
      <w:pPr>
        <w:widowControl w:val="0"/>
        <w:autoSpaceDN w:val="0"/>
        <w:spacing w:after="0" w:line="360" w:lineRule="atLeast"/>
        <w:jc w:val="both"/>
        <w:textAlignment w:val="baseline"/>
        <w:rPr>
          <w:rFonts w:ascii="Comic Sans MS" w:eastAsia="Lucida Sans Unicode" w:hAnsi="Comic Sans MS" w:cs="Tahoma"/>
          <w:color w:val="000000"/>
          <w:kern w:val="3"/>
          <w:sz w:val="20"/>
          <w:szCs w:val="20"/>
          <w:lang w:bidi="en-US"/>
        </w:rPr>
      </w:pPr>
      <w:r w:rsidRPr="003A6CB1">
        <w:rPr>
          <w:rFonts w:ascii="Comic Sans MS" w:eastAsia="Lucida Sans Unicode" w:hAnsi="Comic Sans MS" w:cs="Tahoma"/>
          <w:color w:val="000000"/>
          <w:kern w:val="3"/>
          <w:sz w:val="20"/>
          <w:szCs w:val="20"/>
          <w:lang w:bidi="en-US"/>
        </w:rPr>
        <w:t xml:space="preserve">- Accepte le devis de </w:t>
      </w:r>
      <w:r w:rsidRPr="003A6CB1">
        <w:rPr>
          <w:rFonts w:ascii="Comic Sans MS" w:eastAsia="Lucida Sans Unicode" w:hAnsi="Comic Sans MS" w:cs="Tahoma"/>
          <w:b/>
          <w:color w:val="000000"/>
          <w:kern w:val="3"/>
          <w:sz w:val="20"/>
          <w:szCs w:val="20"/>
          <w:lang w:bidi="en-US"/>
        </w:rPr>
        <w:t>l’entreprise</w:t>
      </w:r>
      <w:r w:rsidRPr="003A6CB1">
        <w:rPr>
          <w:rFonts w:ascii="Comic Sans MS" w:eastAsia="Lucida Sans Unicode" w:hAnsi="Comic Sans MS" w:cs="Tahoma"/>
          <w:color w:val="000000"/>
          <w:kern w:val="3"/>
          <w:sz w:val="20"/>
          <w:szCs w:val="20"/>
          <w:lang w:bidi="en-US"/>
        </w:rPr>
        <w:t xml:space="preserve"> Olivier SCIEUR pour un montant de</w:t>
      </w:r>
      <w:r w:rsidRPr="003A6CB1">
        <w:rPr>
          <w:rFonts w:ascii="Comic Sans MS" w:eastAsia="Lucida Sans Unicode" w:hAnsi="Comic Sans MS" w:cs="Tahoma"/>
          <w:b/>
          <w:bCs/>
          <w:color w:val="000000"/>
          <w:kern w:val="3"/>
          <w:sz w:val="20"/>
          <w:szCs w:val="20"/>
          <w:lang w:bidi="en-US"/>
        </w:rPr>
        <w:t xml:space="preserve"> </w:t>
      </w:r>
      <w:r w:rsidRPr="003A6CB1">
        <w:rPr>
          <w:rFonts w:ascii="Comic Sans MS" w:eastAsia="Lucida Sans Unicode" w:hAnsi="Comic Sans MS" w:cs="Tahoma"/>
          <w:color w:val="000000"/>
          <w:kern w:val="3"/>
          <w:sz w:val="20"/>
          <w:szCs w:val="20"/>
          <w:lang w:bidi="en-US"/>
        </w:rPr>
        <w:t>3 303,60 € HT</w:t>
      </w:r>
    </w:p>
    <w:p w14:paraId="5B5CD348" w14:textId="1D888291" w:rsidR="00FC2D77" w:rsidRPr="003A6CB1" w:rsidRDefault="00BF792C" w:rsidP="00BF792C">
      <w:pPr>
        <w:spacing w:after="0" w:line="480" w:lineRule="auto"/>
        <w:ind w:right="-285"/>
        <w:jc w:val="both"/>
        <w:rPr>
          <w:rFonts w:ascii="Comic Sans MS" w:eastAsia="Times New Roman" w:hAnsi="Comic Sans MS" w:cs="Times New Roman"/>
          <w:sz w:val="14"/>
          <w:szCs w:val="14"/>
          <w:lang w:eastAsia="fr-FR"/>
        </w:rPr>
      </w:pPr>
      <w:r w:rsidRPr="003A6CB1">
        <w:rPr>
          <w:rFonts w:ascii="Comic Sans MS" w:eastAsia="Lucida Sans Unicode" w:hAnsi="Comic Sans MS" w:cs="Tahoma"/>
          <w:color w:val="000000"/>
          <w:kern w:val="3"/>
          <w:sz w:val="20"/>
          <w:szCs w:val="20"/>
          <w:lang w:bidi="en-US"/>
        </w:rPr>
        <w:t>- autorise Monsieur le Maire à signer tout document relatif.</w:t>
      </w:r>
    </w:p>
    <w:p w14:paraId="1322490D" w14:textId="77777777" w:rsidR="00217A58" w:rsidRPr="003A6CB1" w:rsidRDefault="00217A58" w:rsidP="00A91967">
      <w:pPr>
        <w:pStyle w:val="Sansinterligne"/>
        <w:pBdr>
          <w:top w:val="single" w:sz="4" w:space="1" w:color="auto"/>
          <w:left w:val="single" w:sz="4" w:space="4" w:color="auto"/>
          <w:bottom w:val="single" w:sz="4" w:space="1" w:color="auto"/>
          <w:right w:val="single" w:sz="4" w:space="4" w:color="auto"/>
        </w:pBdr>
        <w:rPr>
          <w:rFonts w:ascii="Comic Sans MS" w:hAnsi="Comic Sans MS"/>
          <w:b/>
          <w:sz w:val="20"/>
          <w:szCs w:val="20"/>
        </w:rPr>
      </w:pPr>
      <w:r w:rsidRPr="003A6CB1">
        <w:rPr>
          <w:rFonts w:ascii="Comic Sans MS" w:hAnsi="Comic Sans MS"/>
          <w:b/>
          <w:sz w:val="20"/>
          <w:szCs w:val="20"/>
        </w:rPr>
        <w:t>2023_37 - Délibération autorisant une demande de subvention pour le monument aux morts</w:t>
      </w:r>
    </w:p>
    <w:p w14:paraId="211DDB97" w14:textId="77777777" w:rsidR="00FC2D77" w:rsidRPr="00326129" w:rsidRDefault="00FC2D77" w:rsidP="00217A58">
      <w:pPr>
        <w:pStyle w:val="Sansinterligne"/>
        <w:rPr>
          <w:rFonts w:ascii="Comic Sans MS" w:hAnsi="Comic Sans MS"/>
          <w:b/>
          <w:sz w:val="12"/>
          <w:szCs w:val="12"/>
        </w:rPr>
      </w:pPr>
    </w:p>
    <w:p w14:paraId="1E0D1C6C" w14:textId="77777777" w:rsidR="00BF792C" w:rsidRPr="003A6CB1" w:rsidRDefault="00BF792C" w:rsidP="00BF792C">
      <w:pPr>
        <w:tabs>
          <w:tab w:val="left" w:pos="567"/>
        </w:tabs>
        <w:spacing w:after="0" w:line="240" w:lineRule="auto"/>
        <w:ind w:left="567" w:right="567"/>
        <w:jc w:val="both"/>
        <w:rPr>
          <w:rFonts w:ascii="Comic Sans MS" w:eastAsia="Times New Roman" w:hAnsi="Comic Sans MS" w:cs="Times New Roman"/>
          <w:sz w:val="20"/>
          <w:szCs w:val="20"/>
          <w:lang w:eastAsia="fr-FR"/>
        </w:rPr>
      </w:pPr>
      <w:r w:rsidRPr="003A6CB1">
        <w:rPr>
          <w:rFonts w:ascii="Comic Sans MS" w:eastAsia="Times New Roman" w:hAnsi="Comic Sans MS" w:cs="Times New Roman"/>
          <w:sz w:val="20"/>
          <w:szCs w:val="20"/>
          <w:lang w:eastAsia="fr-FR"/>
        </w:rPr>
        <w:tab/>
        <w:t>Après en avoir délibéré, le Conseil Municipal :</w:t>
      </w:r>
    </w:p>
    <w:p w14:paraId="78082616" w14:textId="77777777" w:rsidR="00BF792C" w:rsidRPr="00326129" w:rsidRDefault="00BF792C" w:rsidP="00BF792C">
      <w:pPr>
        <w:tabs>
          <w:tab w:val="left" w:pos="567"/>
        </w:tabs>
        <w:spacing w:after="0" w:line="240" w:lineRule="auto"/>
        <w:ind w:left="567" w:right="567"/>
        <w:jc w:val="both"/>
        <w:rPr>
          <w:rFonts w:ascii="Comic Sans MS" w:eastAsia="Times New Roman" w:hAnsi="Comic Sans MS" w:cs="Times New Roman"/>
          <w:sz w:val="12"/>
          <w:szCs w:val="12"/>
          <w:lang w:eastAsia="fr-FR"/>
        </w:rPr>
      </w:pPr>
    </w:p>
    <w:p w14:paraId="6BAA0570" w14:textId="77777777" w:rsidR="00BF792C" w:rsidRPr="003A6CB1" w:rsidRDefault="00BF792C" w:rsidP="00BF792C">
      <w:pPr>
        <w:numPr>
          <w:ilvl w:val="0"/>
          <w:numId w:val="7"/>
        </w:numPr>
        <w:tabs>
          <w:tab w:val="left" w:pos="567"/>
        </w:tabs>
        <w:spacing w:after="0" w:line="240" w:lineRule="auto"/>
        <w:ind w:right="567"/>
        <w:jc w:val="both"/>
        <w:rPr>
          <w:rFonts w:ascii="Comic Sans MS" w:eastAsia="Times New Roman" w:hAnsi="Comic Sans MS" w:cs="Times New Roman"/>
          <w:sz w:val="20"/>
          <w:szCs w:val="20"/>
          <w:lang w:eastAsia="fr-FR"/>
        </w:rPr>
      </w:pPr>
      <w:r w:rsidRPr="003A6CB1">
        <w:rPr>
          <w:rFonts w:ascii="Comic Sans MS" w:eastAsia="Times New Roman" w:hAnsi="Comic Sans MS" w:cs="Times New Roman"/>
          <w:sz w:val="20"/>
          <w:szCs w:val="20"/>
          <w:lang w:eastAsia="fr-FR"/>
        </w:rPr>
        <w:t xml:space="preserve">Décide la réalisation des travaux pour un montant estimatif de </w:t>
      </w:r>
      <w:r w:rsidRPr="003A6CB1">
        <w:rPr>
          <w:rFonts w:ascii="Comic Sans MS" w:eastAsia="Lucida Sans Unicode" w:hAnsi="Comic Sans MS" w:cs="Tahoma"/>
          <w:color w:val="000000"/>
          <w:kern w:val="3"/>
          <w:sz w:val="20"/>
          <w:szCs w:val="20"/>
          <w:lang w:bidi="en-US"/>
        </w:rPr>
        <w:t>3 303,60 € HT</w:t>
      </w:r>
      <w:r w:rsidRPr="003A6CB1">
        <w:rPr>
          <w:rFonts w:ascii="Comic Sans MS" w:eastAsia="Times New Roman" w:hAnsi="Comic Sans MS" w:cs="Times New Roman"/>
          <w:sz w:val="20"/>
          <w:szCs w:val="20"/>
          <w:lang w:eastAsia="fr-FR"/>
        </w:rPr>
        <w:t>,</w:t>
      </w:r>
    </w:p>
    <w:p w14:paraId="749F85CE" w14:textId="77777777" w:rsidR="00BF792C" w:rsidRPr="003A6CB1" w:rsidRDefault="00BF792C" w:rsidP="00BF792C">
      <w:pPr>
        <w:numPr>
          <w:ilvl w:val="0"/>
          <w:numId w:val="7"/>
        </w:numPr>
        <w:tabs>
          <w:tab w:val="left" w:pos="567"/>
        </w:tabs>
        <w:spacing w:after="0" w:line="240" w:lineRule="auto"/>
        <w:ind w:right="567"/>
        <w:jc w:val="both"/>
        <w:rPr>
          <w:rFonts w:ascii="Comic Sans MS" w:eastAsia="Times New Roman" w:hAnsi="Comic Sans MS" w:cs="Times New Roman"/>
          <w:sz w:val="20"/>
          <w:szCs w:val="20"/>
          <w:lang w:eastAsia="fr-FR"/>
        </w:rPr>
      </w:pPr>
      <w:r w:rsidRPr="003A6CB1">
        <w:rPr>
          <w:rFonts w:ascii="Comic Sans MS" w:eastAsia="Times New Roman" w:hAnsi="Comic Sans MS" w:cs="Times New Roman"/>
          <w:sz w:val="20"/>
          <w:szCs w:val="20"/>
          <w:lang w:eastAsia="fr-FR"/>
        </w:rPr>
        <w:t>Sollicite l’attribution d’une subvention auprès du service départemental de l'Office national des combattants et des victimes de guerre (</w:t>
      </w:r>
      <w:proofErr w:type="spellStart"/>
      <w:r w:rsidRPr="003A6CB1">
        <w:rPr>
          <w:rFonts w:ascii="Comic Sans MS" w:eastAsia="Times New Roman" w:hAnsi="Comic Sans MS" w:cs="Times New Roman"/>
          <w:sz w:val="20"/>
          <w:szCs w:val="20"/>
          <w:lang w:eastAsia="fr-FR"/>
        </w:rPr>
        <w:t>ONaCVG</w:t>
      </w:r>
      <w:proofErr w:type="spellEnd"/>
      <w:r w:rsidRPr="003A6CB1">
        <w:rPr>
          <w:rFonts w:ascii="Comic Sans MS" w:eastAsia="Times New Roman" w:hAnsi="Comic Sans MS" w:cs="Times New Roman"/>
          <w:sz w:val="20"/>
          <w:szCs w:val="20"/>
          <w:lang w:eastAsia="fr-FR"/>
        </w:rPr>
        <w:t xml:space="preserve">) </w:t>
      </w:r>
    </w:p>
    <w:p w14:paraId="775E812A" w14:textId="0C74189D" w:rsidR="00BF792C" w:rsidRPr="003A6CB1" w:rsidRDefault="00BF792C" w:rsidP="00217A58">
      <w:pPr>
        <w:numPr>
          <w:ilvl w:val="0"/>
          <w:numId w:val="7"/>
        </w:numPr>
        <w:spacing w:after="0" w:line="240" w:lineRule="auto"/>
        <w:contextualSpacing/>
        <w:rPr>
          <w:rFonts w:ascii="Comic Sans MS" w:eastAsia="Times New Roman" w:hAnsi="Comic Sans MS" w:cs="Arial"/>
          <w:sz w:val="18"/>
          <w:szCs w:val="18"/>
          <w:lang w:eastAsia="fr-FR"/>
        </w:rPr>
      </w:pPr>
      <w:r w:rsidRPr="003A6CB1">
        <w:rPr>
          <w:rFonts w:ascii="Comic Sans MS" w:eastAsia="Times New Roman" w:hAnsi="Comic Sans MS" w:cs="Times New Roman"/>
          <w:sz w:val="20"/>
          <w:szCs w:val="20"/>
          <w:lang w:eastAsia="fr-FR"/>
        </w:rPr>
        <w:t>Autorise le Maire à signer toutes les pièces nécessaires à cette demande</w:t>
      </w:r>
    </w:p>
    <w:p w14:paraId="0837F0B5" w14:textId="77777777" w:rsidR="00BF792C" w:rsidRPr="003A6CB1" w:rsidRDefault="00BF792C" w:rsidP="00217A58">
      <w:pPr>
        <w:pStyle w:val="Sansinterligne"/>
        <w:rPr>
          <w:rFonts w:ascii="Comic Sans MS" w:hAnsi="Comic Sans MS"/>
          <w:b/>
          <w:sz w:val="20"/>
          <w:szCs w:val="20"/>
        </w:rPr>
      </w:pPr>
    </w:p>
    <w:p w14:paraId="63671041" w14:textId="19593E36" w:rsidR="00EF4C52" w:rsidRPr="003A6CB1" w:rsidRDefault="00C301E4" w:rsidP="003115AE">
      <w:pPr>
        <w:pStyle w:val="Sansinterligne"/>
        <w:rPr>
          <w:rFonts w:ascii="Comic Sans MS" w:hAnsi="Comic Sans MS"/>
          <w:b/>
          <w:sz w:val="20"/>
          <w:szCs w:val="20"/>
        </w:rPr>
      </w:pPr>
      <w:r w:rsidRPr="003A6CB1">
        <w:rPr>
          <w:rFonts w:ascii="Comic Sans MS" w:hAnsi="Comic Sans MS"/>
          <w:b/>
          <w:sz w:val="20"/>
          <w:szCs w:val="20"/>
        </w:rPr>
        <w:t>Questions diverses</w:t>
      </w:r>
    </w:p>
    <w:p w14:paraId="03E76E33" w14:textId="77777777" w:rsidR="00E14D96" w:rsidRDefault="00E14D96" w:rsidP="003115AE">
      <w:pPr>
        <w:pStyle w:val="Sansinterligne"/>
        <w:rPr>
          <w:rFonts w:ascii="Comic Sans MS" w:hAnsi="Comic Sans MS"/>
          <w:sz w:val="20"/>
          <w:szCs w:val="20"/>
        </w:rPr>
      </w:pPr>
      <w:r w:rsidRPr="003A6CB1">
        <w:rPr>
          <w:rFonts w:ascii="Comic Sans MS" w:hAnsi="Comic Sans MS"/>
          <w:sz w:val="20"/>
          <w:szCs w:val="20"/>
        </w:rPr>
        <w:t>Les sujets étant épuisés, le Maire lève la séance à 20h30.</w:t>
      </w:r>
    </w:p>
    <w:p w14:paraId="30927C98" w14:textId="77777777" w:rsidR="00326129" w:rsidRPr="00326129" w:rsidRDefault="00326129" w:rsidP="003115AE">
      <w:pPr>
        <w:pStyle w:val="Sansinterligne"/>
        <w:rPr>
          <w:rFonts w:ascii="Comic Sans MS" w:hAnsi="Comic Sans MS"/>
          <w:sz w:val="16"/>
          <w:szCs w:val="16"/>
        </w:rPr>
      </w:pPr>
    </w:p>
    <w:p w14:paraId="09F18A51" w14:textId="77777777" w:rsidR="00326129" w:rsidRPr="00326129" w:rsidRDefault="00326129" w:rsidP="00326129">
      <w:pPr>
        <w:pStyle w:val="Sansinterligne"/>
        <w:pBdr>
          <w:bottom w:val="single" w:sz="4" w:space="1" w:color="auto"/>
        </w:pBdr>
        <w:rPr>
          <w:rFonts w:ascii="Comic Sans MS" w:hAnsi="Comic Sans MS"/>
          <w:sz w:val="20"/>
          <w:szCs w:val="20"/>
        </w:rPr>
      </w:pPr>
    </w:p>
    <w:p w14:paraId="39FC4D8A" w14:textId="5185012A" w:rsidR="00326129" w:rsidRPr="00326129" w:rsidRDefault="00326129" w:rsidP="00326129">
      <w:pPr>
        <w:pStyle w:val="Sansinterligne"/>
        <w:jc w:val="center"/>
        <w:rPr>
          <w:rFonts w:ascii="Comic Sans MS" w:hAnsi="Comic Sans MS"/>
          <w:sz w:val="96"/>
          <w:szCs w:val="96"/>
        </w:rPr>
      </w:pPr>
      <w:r w:rsidRPr="00326129">
        <w:rPr>
          <w:rFonts w:ascii="Comic Sans MS" w:hAnsi="Comic Sans MS"/>
          <w:sz w:val="96"/>
          <w:szCs w:val="96"/>
        </w:rPr>
        <w:t>AVIS</w:t>
      </w:r>
    </w:p>
    <w:p w14:paraId="3A51CEE5" w14:textId="77777777" w:rsidR="00326129" w:rsidRDefault="00326129" w:rsidP="003115AE">
      <w:pPr>
        <w:pStyle w:val="Sansinterligne"/>
        <w:rPr>
          <w:rFonts w:ascii="Comic Sans MS" w:hAnsi="Comic Sans MS"/>
          <w:sz w:val="20"/>
          <w:szCs w:val="20"/>
        </w:rPr>
      </w:pPr>
    </w:p>
    <w:p w14:paraId="477DE215" w14:textId="282CB8E5" w:rsidR="00326129" w:rsidRPr="00326129" w:rsidRDefault="00326129" w:rsidP="00326129">
      <w:pPr>
        <w:pStyle w:val="Sansinterligne"/>
        <w:jc w:val="center"/>
        <w:rPr>
          <w:rFonts w:ascii="Comic Sans MS" w:hAnsi="Comic Sans MS"/>
          <w:b/>
          <w:bCs/>
        </w:rPr>
      </w:pPr>
      <w:r w:rsidRPr="00326129">
        <w:rPr>
          <w:rFonts w:ascii="Comic Sans MS" w:hAnsi="Comic Sans MS"/>
          <w:b/>
          <w:bCs/>
        </w:rPr>
        <w:t>CONSULTATION DU PUBLIC</w:t>
      </w:r>
    </w:p>
    <w:p w14:paraId="51CF23DB" w14:textId="77777777" w:rsidR="00326129" w:rsidRDefault="00326129" w:rsidP="00326129">
      <w:pPr>
        <w:pStyle w:val="Sansinterligne"/>
        <w:jc w:val="center"/>
        <w:rPr>
          <w:rFonts w:ascii="Comic Sans MS" w:hAnsi="Comic Sans MS"/>
          <w:sz w:val="20"/>
          <w:szCs w:val="20"/>
        </w:rPr>
      </w:pPr>
    </w:p>
    <w:p w14:paraId="599C0757" w14:textId="67312D2C" w:rsidR="00326129" w:rsidRDefault="00326129" w:rsidP="003115AE">
      <w:pPr>
        <w:pStyle w:val="Sansinterligne"/>
        <w:rPr>
          <w:rFonts w:ascii="Comic Sans MS" w:hAnsi="Comic Sans MS"/>
          <w:sz w:val="20"/>
          <w:szCs w:val="20"/>
        </w:rPr>
      </w:pPr>
      <w:r>
        <w:rPr>
          <w:rFonts w:ascii="Comic Sans MS" w:hAnsi="Comic Sans MS"/>
          <w:sz w:val="20"/>
          <w:szCs w:val="20"/>
        </w:rPr>
        <w:t>Dans le cadre de la prévention du bruit dans l’environnement des grandes infrastructures de transports terrestres, notre commune est concernée par la consultation du public, pour un tronçon de la RD951.</w:t>
      </w:r>
    </w:p>
    <w:p w14:paraId="3B6D4B9A" w14:textId="606F26A2" w:rsidR="00326129" w:rsidRDefault="00326129" w:rsidP="003115AE">
      <w:pPr>
        <w:pStyle w:val="Sansinterligne"/>
        <w:rPr>
          <w:rFonts w:ascii="Comic Sans MS" w:hAnsi="Comic Sans MS"/>
          <w:sz w:val="20"/>
          <w:szCs w:val="20"/>
        </w:rPr>
      </w:pPr>
      <w:r>
        <w:rPr>
          <w:rFonts w:ascii="Comic Sans MS" w:hAnsi="Comic Sans MS"/>
          <w:sz w:val="20"/>
          <w:szCs w:val="20"/>
        </w:rPr>
        <w:t>Vous pouvez donner votre avis après avoir consulté le site web suivant :</w:t>
      </w:r>
    </w:p>
    <w:p w14:paraId="1ED2DEA4" w14:textId="2661A865" w:rsidR="00326129" w:rsidRDefault="00326129" w:rsidP="003115AE">
      <w:pPr>
        <w:pStyle w:val="Sansinterligne"/>
        <w:rPr>
          <w:rFonts w:ascii="Comic Sans MS" w:hAnsi="Comic Sans MS"/>
          <w:sz w:val="20"/>
          <w:szCs w:val="20"/>
          <w:u w:val="single"/>
        </w:rPr>
      </w:pPr>
      <w:hyperlink r:id="rId8" w:history="1">
        <w:r w:rsidRPr="00690612">
          <w:rPr>
            <w:rStyle w:val="Lienhypertexte"/>
            <w:rFonts w:ascii="Comic Sans MS" w:hAnsi="Comic Sans MS"/>
            <w:sz w:val="20"/>
            <w:szCs w:val="20"/>
          </w:rPr>
          <w:t>https://www.marne.gouv.fr/Actions-de-l-Etat/Environnement/Bruit/Plans-de-prevention-du-bruit-dans-l-environnement-PPBE/PPBE-de-4eme-echeance</w:t>
        </w:r>
      </w:hyperlink>
    </w:p>
    <w:p w14:paraId="35299248" w14:textId="77777777" w:rsidR="00326129" w:rsidRPr="00326129" w:rsidRDefault="00326129" w:rsidP="003115AE">
      <w:pPr>
        <w:pStyle w:val="Sansinterligne"/>
        <w:rPr>
          <w:rFonts w:ascii="Comic Sans MS" w:hAnsi="Comic Sans MS"/>
          <w:sz w:val="28"/>
          <w:szCs w:val="28"/>
          <w:u w:val="single"/>
        </w:rPr>
      </w:pPr>
    </w:p>
    <w:p w14:paraId="06C57DC8" w14:textId="2E0B6DF8" w:rsidR="00326129" w:rsidRPr="00326129" w:rsidRDefault="00326129" w:rsidP="00326129">
      <w:pPr>
        <w:pStyle w:val="Sansinterligne"/>
        <w:jc w:val="center"/>
        <w:rPr>
          <w:rFonts w:ascii="Comic Sans MS" w:hAnsi="Comic Sans MS"/>
          <w:b/>
          <w:bCs/>
        </w:rPr>
      </w:pPr>
      <w:r w:rsidRPr="00326129">
        <w:rPr>
          <w:rFonts w:ascii="Comic Sans MS" w:hAnsi="Comic Sans MS"/>
          <w:b/>
          <w:bCs/>
        </w:rPr>
        <w:t>NUMEROS DE RUE</w:t>
      </w:r>
    </w:p>
    <w:p w14:paraId="03947938" w14:textId="77777777" w:rsidR="00326129" w:rsidRDefault="00326129" w:rsidP="003115AE">
      <w:pPr>
        <w:pStyle w:val="Sansinterligne"/>
        <w:rPr>
          <w:rFonts w:ascii="Comic Sans MS" w:hAnsi="Comic Sans MS"/>
          <w:sz w:val="20"/>
          <w:szCs w:val="20"/>
          <w:u w:val="single"/>
        </w:rPr>
      </w:pPr>
    </w:p>
    <w:p w14:paraId="4EC43696" w14:textId="28D85508" w:rsidR="00326129" w:rsidRPr="00326129" w:rsidRDefault="00326129" w:rsidP="003115AE">
      <w:pPr>
        <w:pStyle w:val="Sansinterligne"/>
        <w:rPr>
          <w:rFonts w:ascii="Comic Sans MS" w:hAnsi="Comic Sans MS"/>
          <w:sz w:val="20"/>
          <w:szCs w:val="20"/>
        </w:rPr>
      </w:pPr>
      <w:r w:rsidRPr="00326129">
        <w:rPr>
          <w:rFonts w:ascii="Comic Sans MS" w:hAnsi="Comic Sans MS"/>
          <w:sz w:val="20"/>
          <w:szCs w:val="20"/>
        </w:rPr>
        <w:t xml:space="preserve">Si votre numéro de rue en forme de feuille de chêne est dégradé, perdu ou si vous ne l’avez pas encore reçu, merci de bien vouloir laisser un mot en mairie avec votre nom et votre adresse, afin que nous puissions commander les numéros manquants et vous les remettre. </w:t>
      </w:r>
    </w:p>
    <w:sectPr w:rsidR="00326129" w:rsidRPr="00326129" w:rsidSect="0091241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2650D" w14:textId="77777777" w:rsidR="0091241D" w:rsidRDefault="0091241D" w:rsidP="00802E5C">
      <w:pPr>
        <w:spacing w:after="0" w:line="240" w:lineRule="auto"/>
      </w:pPr>
      <w:r>
        <w:separator/>
      </w:r>
    </w:p>
  </w:endnote>
  <w:endnote w:type="continuationSeparator" w:id="0">
    <w:p w14:paraId="4120D31F" w14:textId="77777777" w:rsidR="0091241D" w:rsidRDefault="0091241D" w:rsidP="0080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221BD" w14:textId="77777777" w:rsidR="00802E5C" w:rsidRDefault="00802E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14C93" w14:textId="77777777" w:rsidR="00802E5C" w:rsidRPr="00802E5C" w:rsidRDefault="00802E5C" w:rsidP="00802E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1BEA9" w14:textId="77777777" w:rsidR="00802E5C" w:rsidRDefault="00802E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03EFE" w14:textId="77777777" w:rsidR="0091241D" w:rsidRDefault="0091241D" w:rsidP="00802E5C">
      <w:pPr>
        <w:spacing w:after="0" w:line="240" w:lineRule="auto"/>
      </w:pPr>
      <w:r>
        <w:separator/>
      </w:r>
    </w:p>
  </w:footnote>
  <w:footnote w:type="continuationSeparator" w:id="0">
    <w:p w14:paraId="449BA114" w14:textId="77777777" w:rsidR="0091241D" w:rsidRDefault="0091241D" w:rsidP="0080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01E6B" w14:textId="77777777" w:rsidR="00802E5C" w:rsidRDefault="00802E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B64A2" w14:textId="77777777" w:rsidR="00802E5C" w:rsidRDefault="00802E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FE9FD" w14:textId="77777777" w:rsidR="00802E5C" w:rsidRDefault="00802E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0D4D"/>
    <w:multiLevelType w:val="hybridMultilevel"/>
    <w:tmpl w:val="E0CA6AEA"/>
    <w:lvl w:ilvl="0" w:tplc="145569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55459"/>
    <w:multiLevelType w:val="hybridMultilevel"/>
    <w:tmpl w:val="2E0267D8"/>
    <w:lvl w:ilvl="0" w:tplc="5064A36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87DAE"/>
    <w:multiLevelType w:val="multilevel"/>
    <w:tmpl w:val="C04EF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24B08"/>
    <w:multiLevelType w:val="hybridMultilevel"/>
    <w:tmpl w:val="DC183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64098C"/>
    <w:multiLevelType w:val="hybridMultilevel"/>
    <w:tmpl w:val="78D6060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14A6A45"/>
    <w:multiLevelType w:val="hybridMultilevel"/>
    <w:tmpl w:val="71B6F1B4"/>
    <w:lvl w:ilvl="0" w:tplc="C14AE78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6C9A1A6D"/>
    <w:multiLevelType w:val="hybridMultilevel"/>
    <w:tmpl w:val="DCB215D4"/>
    <w:lvl w:ilvl="0" w:tplc="23534318">
      <w:start w:val="1"/>
      <w:numFmt w:val="decimal"/>
      <w:lvlText w:val="%1."/>
      <w:lvlJc w:val="left"/>
      <w:pPr>
        <w:ind w:left="720" w:hanging="360"/>
      </w:pPr>
    </w:lvl>
    <w:lvl w:ilvl="1" w:tplc="23534318" w:tentative="1">
      <w:start w:val="1"/>
      <w:numFmt w:val="lowerLetter"/>
      <w:lvlText w:val="%2."/>
      <w:lvlJc w:val="left"/>
      <w:pPr>
        <w:ind w:left="1440" w:hanging="360"/>
      </w:pPr>
    </w:lvl>
    <w:lvl w:ilvl="2" w:tplc="23534318" w:tentative="1">
      <w:start w:val="1"/>
      <w:numFmt w:val="lowerRoman"/>
      <w:lvlText w:val="%3."/>
      <w:lvlJc w:val="right"/>
      <w:pPr>
        <w:ind w:left="2160" w:hanging="180"/>
      </w:pPr>
    </w:lvl>
    <w:lvl w:ilvl="3" w:tplc="23534318" w:tentative="1">
      <w:start w:val="1"/>
      <w:numFmt w:val="decimal"/>
      <w:lvlText w:val="%4."/>
      <w:lvlJc w:val="left"/>
      <w:pPr>
        <w:ind w:left="2880" w:hanging="360"/>
      </w:pPr>
    </w:lvl>
    <w:lvl w:ilvl="4" w:tplc="23534318" w:tentative="1">
      <w:start w:val="1"/>
      <w:numFmt w:val="lowerLetter"/>
      <w:lvlText w:val="%5."/>
      <w:lvlJc w:val="left"/>
      <w:pPr>
        <w:ind w:left="3600" w:hanging="360"/>
      </w:pPr>
    </w:lvl>
    <w:lvl w:ilvl="5" w:tplc="23534318" w:tentative="1">
      <w:start w:val="1"/>
      <w:numFmt w:val="lowerRoman"/>
      <w:lvlText w:val="%6."/>
      <w:lvlJc w:val="right"/>
      <w:pPr>
        <w:ind w:left="4320" w:hanging="180"/>
      </w:pPr>
    </w:lvl>
    <w:lvl w:ilvl="6" w:tplc="23534318" w:tentative="1">
      <w:start w:val="1"/>
      <w:numFmt w:val="decimal"/>
      <w:lvlText w:val="%7."/>
      <w:lvlJc w:val="left"/>
      <w:pPr>
        <w:ind w:left="5040" w:hanging="360"/>
      </w:pPr>
    </w:lvl>
    <w:lvl w:ilvl="7" w:tplc="23534318" w:tentative="1">
      <w:start w:val="1"/>
      <w:numFmt w:val="lowerLetter"/>
      <w:lvlText w:val="%8."/>
      <w:lvlJc w:val="left"/>
      <w:pPr>
        <w:ind w:left="5760" w:hanging="360"/>
      </w:pPr>
    </w:lvl>
    <w:lvl w:ilvl="8" w:tplc="23534318" w:tentative="1">
      <w:start w:val="1"/>
      <w:numFmt w:val="lowerRoman"/>
      <w:lvlText w:val="%9."/>
      <w:lvlJc w:val="right"/>
      <w:pPr>
        <w:ind w:left="6480" w:hanging="180"/>
      </w:pPr>
    </w:lvl>
  </w:abstractNum>
  <w:num w:numId="1" w16cid:durableId="1744640188">
    <w:abstractNumId w:val="3"/>
  </w:num>
  <w:num w:numId="2" w16cid:durableId="497425975">
    <w:abstractNumId w:val="1"/>
  </w:num>
  <w:num w:numId="3" w16cid:durableId="1815755190">
    <w:abstractNumId w:val="4"/>
  </w:num>
  <w:num w:numId="4" w16cid:durableId="272783850">
    <w:abstractNumId w:val="0"/>
  </w:num>
  <w:num w:numId="5" w16cid:durableId="630937552">
    <w:abstractNumId w:val="6"/>
  </w:num>
  <w:num w:numId="6" w16cid:durableId="458886468">
    <w:abstractNumId w:val="2"/>
  </w:num>
  <w:num w:numId="7" w16cid:durableId="1219707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24C"/>
    <w:rsid w:val="00016BFC"/>
    <w:rsid w:val="00062FDA"/>
    <w:rsid w:val="000D0A78"/>
    <w:rsid w:val="00102668"/>
    <w:rsid w:val="0012075F"/>
    <w:rsid w:val="00126380"/>
    <w:rsid w:val="001301CA"/>
    <w:rsid w:val="001C2512"/>
    <w:rsid w:val="001E3396"/>
    <w:rsid w:val="00217A58"/>
    <w:rsid w:val="002410F9"/>
    <w:rsid w:val="00272AE1"/>
    <w:rsid w:val="002807F8"/>
    <w:rsid w:val="002D5621"/>
    <w:rsid w:val="003115AE"/>
    <w:rsid w:val="00326129"/>
    <w:rsid w:val="003765A9"/>
    <w:rsid w:val="003A2D17"/>
    <w:rsid w:val="003A6CB1"/>
    <w:rsid w:val="003F3CE7"/>
    <w:rsid w:val="004055B1"/>
    <w:rsid w:val="004059D3"/>
    <w:rsid w:val="00425DFF"/>
    <w:rsid w:val="00447E28"/>
    <w:rsid w:val="004532A8"/>
    <w:rsid w:val="004903BE"/>
    <w:rsid w:val="004A43E9"/>
    <w:rsid w:val="00547C9E"/>
    <w:rsid w:val="00565519"/>
    <w:rsid w:val="005B7666"/>
    <w:rsid w:val="00624895"/>
    <w:rsid w:val="0067384C"/>
    <w:rsid w:val="00681648"/>
    <w:rsid w:val="006B4840"/>
    <w:rsid w:val="006E52DC"/>
    <w:rsid w:val="006F3FAD"/>
    <w:rsid w:val="006F52B3"/>
    <w:rsid w:val="007341AD"/>
    <w:rsid w:val="00741C7E"/>
    <w:rsid w:val="0074308E"/>
    <w:rsid w:val="00796917"/>
    <w:rsid w:val="007F124C"/>
    <w:rsid w:val="00802E5C"/>
    <w:rsid w:val="00804DCB"/>
    <w:rsid w:val="00836C33"/>
    <w:rsid w:val="00850C98"/>
    <w:rsid w:val="008E6295"/>
    <w:rsid w:val="008F7D2A"/>
    <w:rsid w:val="0090627F"/>
    <w:rsid w:val="009117BF"/>
    <w:rsid w:val="0091241D"/>
    <w:rsid w:val="00916CA2"/>
    <w:rsid w:val="00971EE0"/>
    <w:rsid w:val="009F3FAD"/>
    <w:rsid w:val="009F761C"/>
    <w:rsid w:val="00A5652F"/>
    <w:rsid w:val="00A91967"/>
    <w:rsid w:val="00B01461"/>
    <w:rsid w:val="00B64C88"/>
    <w:rsid w:val="00B867E8"/>
    <w:rsid w:val="00BC2E2E"/>
    <w:rsid w:val="00BF0567"/>
    <w:rsid w:val="00BF2861"/>
    <w:rsid w:val="00BF792C"/>
    <w:rsid w:val="00C12763"/>
    <w:rsid w:val="00C2355A"/>
    <w:rsid w:val="00C301E4"/>
    <w:rsid w:val="00C30527"/>
    <w:rsid w:val="00C636DF"/>
    <w:rsid w:val="00C86720"/>
    <w:rsid w:val="00C92AB3"/>
    <w:rsid w:val="00C93706"/>
    <w:rsid w:val="00CC37D0"/>
    <w:rsid w:val="00DD567B"/>
    <w:rsid w:val="00E14D96"/>
    <w:rsid w:val="00EE0D8C"/>
    <w:rsid w:val="00EF4C52"/>
    <w:rsid w:val="00F31A5D"/>
    <w:rsid w:val="00F81B3D"/>
    <w:rsid w:val="00F8636A"/>
    <w:rsid w:val="00FC2D77"/>
    <w:rsid w:val="00FC6395"/>
    <w:rsid w:val="00FD3124"/>
    <w:rsid w:val="00FD5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B209"/>
  <w15:docId w15:val="{12CFA36F-1164-4D2B-81C2-699A103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124C"/>
    <w:pPr>
      <w:spacing w:after="0" w:line="240" w:lineRule="auto"/>
    </w:pPr>
  </w:style>
  <w:style w:type="paragraph" w:styleId="Textedebulles">
    <w:name w:val="Balloon Text"/>
    <w:basedOn w:val="Normal"/>
    <w:link w:val="TextedebullesCar"/>
    <w:uiPriority w:val="99"/>
    <w:semiHidden/>
    <w:unhideWhenUsed/>
    <w:rsid w:val="001C2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512"/>
    <w:rPr>
      <w:rFonts w:ascii="Tahoma" w:hAnsi="Tahoma" w:cs="Tahoma"/>
      <w:sz w:val="16"/>
      <w:szCs w:val="16"/>
    </w:rPr>
  </w:style>
  <w:style w:type="table" w:styleId="Grilledutableau">
    <w:name w:val="Table Grid"/>
    <w:basedOn w:val="TableauNormal"/>
    <w:uiPriority w:val="59"/>
    <w:rsid w:val="00C9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2E5C"/>
    <w:pPr>
      <w:tabs>
        <w:tab w:val="center" w:pos="4536"/>
        <w:tab w:val="right" w:pos="9072"/>
      </w:tabs>
      <w:spacing w:after="0" w:line="240" w:lineRule="auto"/>
    </w:pPr>
  </w:style>
  <w:style w:type="character" w:customStyle="1" w:styleId="En-tteCar">
    <w:name w:val="En-tête Car"/>
    <w:basedOn w:val="Policepardfaut"/>
    <w:link w:val="En-tte"/>
    <w:uiPriority w:val="99"/>
    <w:rsid w:val="00802E5C"/>
  </w:style>
  <w:style w:type="paragraph" w:styleId="Pieddepage">
    <w:name w:val="footer"/>
    <w:basedOn w:val="Normal"/>
    <w:link w:val="PieddepageCar"/>
    <w:uiPriority w:val="99"/>
    <w:unhideWhenUsed/>
    <w:rsid w:val="00802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E5C"/>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Grilledutableau1">
    <w:name w:val="Grille du tableau1"/>
    <w:basedOn w:val="TableauNormal"/>
    <w:next w:val="Grilledutableau"/>
    <w:rsid w:val="006E52D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26129"/>
    <w:rPr>
      <w:color w:val="0000FF" w:themeColor="hyperlink"/>
      <w:u w:val="single"/>
    </w:rPr>
  </w:style>
  <w:style w:type="character" w:styleId="Mentionnonrsolue">
    <w:name w:val="Unresolved Mention"/>
    <w:basedOn w:val="Policepardfaut"/>
    <w:uiPriority w:val="99"/>
    <w:semiHidden/>
    <w:unhideWhenUsed/>
    <w:rsid w:val="0032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09322">
      <w:bodyDiv w:val="1"/>
      <w:marLeft w:val="0"/>
      <w:marRight w:val="0"/>
      <w:marTop w:val="0"/>
      <w:marBottom w:val="0"/>
      <w:divBdr>
        <w:top w:val="none" w:sz="0" w:space="0" w:color="auto"/>
        <w:left w:val="none" w:sz="0" w:space="0" w:color="auto"/>
        <w:bottom w:val="none" w:sz="0" w:space="0" w:color="auto"/>
        <w:right w:val="none" w:sz="0" w:space="0" w:color="auto"/>
      </w:divBdr>
    </w:div>
    <w:div w:id="4769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ne.gouv.fr/Actions-de-l-Etat/Environnement/Bruit/Plans-de-prevention-du-bruit-dans-l-environnement-PPBE/PPBE-de-4eme-eche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VAR_MEMBER</b:Tag>
    <b:RefOrder>2</b:RefOrder>
  </b:Source>
  <b:Source xmlns:b="http://schemas.openxmlformats.org/officeDocument/2006/bibliography" xmlns="http://schemas.openxmlformats.org/officeDocument/2006/bibliography">
    <b:Tag>BLOCK_FIRST</b:Tag>
    <b:RefOrder>1</b:RefOrder>
  </b:Source>
</b:Sources>
</file>

<file path=customXml/itemProps1.xml><?xml version="1.0" encoding="utf-8"?>
<ds:datastoreItem xmlns:ds="http://schemas.openxmlformats.org/officeDocument/2006/customXml" ds:itemID="{C57E9E6E-2304-4844-99A2-67FEB22A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Mouillet</dc:creator>
  <cp:lastModifiedBy>Caroline Benoit</cp:lastModifiedBy>
  <cp:revision>6</cp:revision>
  <cp:lastPrinted>2024-02-23T09:37:00Z</cp:lastPrinted>
  <dcterms:created xsi:type="dcterms:W3CDTF">2024-01-31T09:37:00Z</dcterms:created>
  <dcterms:modified xsi:type="dcterms:W3CDTF">2024-03-01T09:22:00Z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convoc_date_seance">
    <vt:lpwstr>04/12/2023</vt:lpwstr>
  </property>
  <property fmtid="{D5CDD505-2E9C-101B-9397-08002B2CF9AE}" pid="3" name="Xconvoc_type">
    <vt:lpwstr>PV</vt:lpwstr>
  </property>
  <property fmtid="{D5CDD505-2E9C-101B-9397-08002B2CF9AE}" pid="4" name="UID_COL">
    <vt:lpwstr>MA51488-3</vt:lpwstr>
  </property>
</Properties>
</file>